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08A01" w14:textId="77777777" w:rsidR="00DF4DDE" w:rsidRPr="0070408A" w:rsidRDefault="00DF4DDE" w:rsidP="00DF4DD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408A">
        <w:rPr>
          <w:rFonts w:ascii="Times New Roman" w:hAnsi="Times New Roman" w:cs="Times New Roman"/>
          <w:sz w:val="28"/>
          <w:szCs w:val="28"/>
        </w:rPr>
        <w:t>ПРОЕКТ</w:t>
      </w:r>
    </w:p>
    <w:p w14:paraId="461B2BCB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6BE603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63BDB6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08A">
        <w:rPr>
          <w:rFonts w:ascii="Times New Roman" w:hAnsi="Times New Roman" w:cs="Times New Roman"/>
          <w:sz w:val="28"/>
          <w:szCs w:val="28"/>
        </w:rPr>
        <w:t>ФЕДЕРАЛЬНОЕ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A">
        <w:rPr>
          <w:rFonts w:ascii="Times New Roman" w:hAnsi="Times New Roman" w:cs="Times New Roman"/>
          <w:sz w:val="28"/>
          <w:szCs w:val="28"/>
        </w:rPr>
        <w:t>ГОСУДАРСТВЕННОЕ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A">
        <w:rPr>
          <w:rFonts w:ascii="Times New Roman" w:hAnsi="Times New Roman" w:cs="Times New Roman"/>
          <w:sz w:val="28"/>
          <w:szCs w:val="28"/>
        </w:rPr>
        <w:t>БЮДЖЕТНОЕ</w:t>
      </w:r>
    </w:p>
    <w:p w14:paraId="2E71A092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08A">
        <w:rPr>
          <w:rFonts w:ascii="Times New Roman" w:hAnsi="Times New Roman" w:cs="Times New Roman"/>
          <w:sz w:val="28"/>
          <w:szCs w:val="28"/>
        </w:rPr>
        <w:t>НАУЧНОЕ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A">
        <w:rPr>
          <w:rFonts w:ascii="Times New Roman" w:hAnsi="Times New Roman" w:cs="Times New Roman"/>
          <w:sz w:val="28"/>
          <w:szCs w:val="28"/>
        </w:rPr>
        <w:t>УЧРЕЖДЕНИЕ</w:t>
      </w:r>
    </w:p>
    <w:p w14:paraId="5829D662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08A">
        <w:rPr>
          <w:rFonts w:ascii="Times New Roman" w:hAnsi="Times New Roman" w:cs="Times New Roman"/>
          <w:sz w:val="28"/>
          <w:szCs w:val="28"/>
        </w:rPr>
        <w:t>«ИНСТИТУТ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A">
        <w:rPr>
          <w:rFonts w:ascii="Times New Roman" w:hAnsi="Times New Roman" w:cs="Times New Roman"/>
          <w:sz w:val="28"/>
          <w:szCs w:val="28"/>
        </w:rPr>
        <w:t>КОРРЕКЦИОННОЙ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A">
        <w:rPr>
          <w:rFonts w:ascii="Times New Roman" w:hAnsi="Times New Roman" w:cs="Times New Roman"/>
          <w:sz w:val="28"/>
          <w:szCs w:val="28"/>
        </w:rPr>
        <w:t>ПЕДАГОГИКИ»</w:t>
      </w:r>
    </w:p>
    <w:p w14:paraId="5812432B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1BD284" w14:textId="77777777" w:rsidR="00C30CDD" w:rsidRPr="001C2F8E" w:rsidRDefault="00C30CDD" w:rsidP="00C30CD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7B67EDF6" w14:textId="77777777" w:rsidR="00C30CDD" w:rsidRPr="001C2F8E" w:rsidRDefault="00C30CDD" w:rsidP="00C30CD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4FA7B318" w14:textId="5D20F8AB" w:rsidR="00DF4DDE" w:rsidRPr="0070408A" w:rsidRDefault="00C30CDD" w:rsidP="00C30CD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26CF24FF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CB0ED2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CAB856" w14:textId="54F08D2A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3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.2</w:t>
      </w:r>
      <w:bookmarkStart w:id="0" w:name="_GoBack"/>
      <w:bookmarkEnd w:id="0"/>
    </w:p>
    <w:p w14:paraId="5D0E9741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CD748E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программа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по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учебному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предмету</w:t>
      </w:r>
    </w:p>
    <w:p w14:paraId="4BFD1A31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«Химия»</w:t>
      </w:r>
    </w:p>
    <w:p w14:paraId="2D68E643" w14:textId="77777777" w:rsidR="00DC7931" w:rsidRDefault="00DF4DDE" w:rsidP="00DF4DD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(для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9-10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классов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общеобразовательных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организаций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</w:p>
    <w:p w14:paraId="47E2A2E4" w14:textId="4DCC3061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уровне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основного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общего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70408A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образования)</w:t>
      </w:r>
    </w:p>
    <w:p w14:paraId="5C8FDD8B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32F9BC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A36BC7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6A79E6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D346C4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4EC1B8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6A74A0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091497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679F00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4B9B0A" w14:textId="77777777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87B8E2" w14:textId="6E3C8CD8" w:rsidR="00DF4DDE" w:rsidRPr="0070408A" w:rsidRDefault="00DF4DDE" w:rsidP="00DF4D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08A">
        <w:rPr>
          <w:rFonts w:ascii="Times New Roman" w:hAnsi="Times New Roman" w:cs="Times New Roman"/>
          <w:sz w:val="28"/>
          <w:szCs w:val="28"/>
        </w:rPr>
        <w:t>МОСКВА</w:t>
      </w:r>
      <w:r w:rsidR="00DC793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A">
        <w:rPr>
          <w:rFonts w:ascii="Times New Roman" w:hAnsi="Times New Roman" w:cs="Times New Roman"/>
          <w:sz w:val="28"/>
          <w:szCs w:val="28"/>
        </w:rPr>
        <w:t>2023</w:t>
      </w:r>
      <w:r w:rsidRPr="0070408A">
        <w:rPr>
          <w:rFonts w:ascii="Times New Roman" w:hAnsi="Times New Roman" w:cs="Times New Roman"/>
          <w:sz w:val="28"/>
          <w:szCs w:val="28"/>
        </w:rPr>
        <w:br w:type="page"/>
      </w:r>
    </w:p>
    <w:p w14:paraId="13CC7F4F" w14:textId="77777777" w:rsidR="005C6FEB" w:rsidRDefault="009F65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</w:p>
    <w:p w14:paraId="273CBEEF" w14:textId="77777777" w:rsidR="005C6FEB" w:rsidRDefault="005C6F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2F5496"/>
          <w:sz w:val="28"/>
          <w:szCs w:val="28"/>
        </w:rPr>
      </w:pPr>
    </w:p>
    <w:sdt>
      <w:sdtPr>
        <w:id w:val="-1118837356"/>
        <w:docPartObj>
          <w:docPartGallery w:val="Table of Contents"/>
          <w:docPartUnique/>
        </w:docPartObj>
      </w:sdtPr>
      <w:sdtEndPr/>
      <w:sdtContent>
        <w:p w14:paraId="6075AA5E" w14:textId="77777777" w:rsidR="005C6FEB" w:rsidRDefault="009F65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D15C64C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0j0zll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характеристика учебного предмета «Химия»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7650588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fob9te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Цели изучения учебного предмета «Химия»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29922DE4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znysh7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учебного предмета «Химия» в учебном плане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67F7447D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УЧЕБНОГО ПРЕДМЕТА «ХИМИЯ»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40B6640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класс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45E5BE0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класс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02F763D1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ПЛАНИРУЕМЫЕ РЕЗУЛЬТАТЫ ОСВОЕНИЯ УЧЕБНОГО ПРЕДМЕТА «ХИМИЯ»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14</w:t>
            </w:r>
          </w:hyperlink>
        </w:p>
        <w:p w14:paraId="67BCE852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4d34og8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Личностные результаты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14</w:t>
            </w:r>
          </w:hyperlink>
        </w:p>
        <w:p w14:paraId="55296FC0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s8eyo1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Метапредметные результаты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15</w:t>
            </w:r>
          </w:hyperlink>
        </w:p>
        <w:p w14:paraId="31B1010D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7dp8vu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Предметные результаты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18</w:t>
            </w:r>
          </w:hyperlink>
        </w:p>
        <w:p w14:paraId="6E822391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rdcrjn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класс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18</w:t>
            </w:r>
          </w:hyperlink>
        </w:p>
        <w:p w14:paraId="119B5555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6in1rg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класс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19</w:t>
            </w:r>
          </w:hyperlink>
        </w:p>
        <w:p w14:paraId="0F2567D6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lnxbz9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ТЕМАТИЧЕСКОЕ ПЛАНИРОВАНИЕ ПО ПРЕДМЕТУ «ХИМИЯ»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21</w:t>
            </w:r>
          </w:hyperlink>
        </w:p>
        <w:p w14:paraId="290D3AEF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5nkun2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класс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21</w:t>
            </w:r>
          </w:hyperlink>
        </w:p>
        <w:p w14:paraId="7B9AB385" w14:textId="77777777" w:rsidR="005C6FEB" w:rsidRDefault="00C30C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ind w:firstLine="709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ksv4uv"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класс</w:t>
            </w:r>
            <w:r w:rsidR="009F6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28</w:t>
            </w:r>
          </w:hyperlink>
        </w:p>
        <w:p w14:paraId="78E5E734" w14:textId="77777777" w:rsidR="005C6FEB" w:rsidRDefault="009F657E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end"/>
          </w:r>
        </w:p>
      </w:sdtContent>
    </w:sdt>
    <w:p w14:paraId="26E3B9B1" w14:textId="77777777" w:rsidR="005C6FEB" w:rsidRDefault="005C6F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578243" w14:textId="77777777" w:rsidR="005C6FEB" w:rsidRDefault="009F65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D2CF856" w14:textId="77777777" w:rsidR="005C6FEB" w:rsidRPr="007C4A5D" w:rsidRDefault="009F657E" w:rsidP="007C4A5D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ПОЯСНИТЕЛЬНАЯ ЗАПИСКА </w:t>
      </w:r>
    </w:p>
    <w:p w14:paraId="413FFDB1" w14:textId="77777777" w:rsidR="00DF4DDE" w:rsidRPr="007C4A5D" w:rsidRDefault="00DF4DDE" w:rsidP="007C4A5D">
      <w:pPr>
        <w:spacing w:after="0" w:line="360" w:lineRule="auto"/>
        <w:ind w:firstLine="709"/>
        <w:rPr>
          <w:sz w:val="28"/>
          <w:szCs w:val="28"/>
        </w:rPr>
      </w:pPr>
      <w:bookmarkStart w:id="2" w:name="_heading=h.30j0zll" w:colFirst="0" w:colLast="0"/>
      <w:bookmarkEnd w:id="2"/>
    </w:p>
    <w:p w14:paraId="4EF45248" w14:textId="5755EBA0" w:rsidR="00DF4DDE" w:rsidRPr="007C4A5D" w:rsidRDefault="00DF4DDE" w:rsidP="007C4A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A5D">
        <w:rPr>
          <w:rFonts w:ascii="Times New Roman" w:hAnsi="Times New Roman" w:cs="Times New Roman"/>
          <w:sz w:val="28"/>
          <w:szCs w:val="28"/>
        </w:rPr>
        <w:t xml:space="preserve">Программа по </w:t>
      </w:r>
      <w:r w:rsidR="00D74EA1">
        <w:rPr>
          <w:rFonts w:ascii="Times New Roman" w:hAnsi="Times New Roman" w:cs="Times New Roman"/>
          <w:sz w:val="28"/>
          <w:szCs w:val="28"/>
        </w:rPr>
        <w:t>предмету «Химия»</w:t>
      </w:r>
      <w:r w:rsidRPr="007C4A5D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</w:t>
      </w:r>
      <w:r w:rsidR="00D74EA1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образовательной программы основного общего образования </w:t>
      </w:r>
      <w:r w:rsidR="00E148D6">
        <w:rPr>
          <w:rFonts w:ascii="Times New Roman" w:hAnsi="Times New Roman" w:cs="Times New Roman"/>
          <w:sz w:val="28"/>
          <w:szCs w:val="28"/>
        </w:rPr>
        <w:t xml:space="preserve">для слепых обучающихся (вариант 3.2 ФАОП ООО), </w:t>
      </w:r>
      <w:r w:rsidRPr="007C4A5D">
        <w:rPr>
          <w:rFonts w:ascii="Times New Roman" w:hAnsi="Times New Roman" w:cs="Times New Roman"/>
          <w:sz w:val="28"/>
          <w:szCs w:val="28"/>
        </w:rPr>
        <w:t>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0E056BFA" w14:textId="77777777" w:rsidR="00DF4DDE" w:rsidRPr="007C4A5D" w:rsidRDefault="00DF4DDE" w:rsidP="007C4A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A5D">
        <w:rPr>
          <w:rFonts w:ascii="Times New Roman" w:hAnsi="Times New Roman" w:cs="Times New Roman"/>
          <w:sz w:val="28"/>
          <w:szCs w:val="28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14:paraId="010C04CE" w14:textId="77777777" w:rsidR="00DF4DDE" w:rsidRPr="007C4A5D" w:rsidRDefault="00DF4DDE" w:rsidP="007C4A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A5D">
        <w:rPr>
          <w:rFonts w:ascii="Times New Roman" w:hAnsi="Times New Roman" w:cs="Times New Roman"/>
          <w:sz w:val="28"/>
          <w:szCs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7C4A5D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7C4A5D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4521020A" w14:textId="77777777" w:rsidR="00DF4DDE" w:rsidRPr="007C4A5D" w:rsidRDefault="00DF4DDE" w:rsidP="007C4A5D">
      <w:pPr>
        <w:spacing w:after="0" w:line="360" w:lineRule="auto"/>
        <w:ind w:firstLine="709"/>
        <w:rPr>
          <w:sz w:val="28"/>
          <w:szCs w:val="28"/>
        </w:rPr>
      </w:pPr>
    </w:p>
    <w:p w14:paraId="1E58241C" w14:textId="77777777" w:rsidR="005C6FEB" w:rsidRPr="007C4A5D" w:rsidRDefault="009F657E" w:rsidP="007C4A5D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«Химия» </w:t>
      </w:r>
    </w:p>
    <w:p w14:paraId="366E0962" w14:textId="77777777" w:rsidR="005C6FEB" w:rsidRPr="007C4A5D" w:rsidRDefault="005C6FEB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6ACBD2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Вклад учебного предмета «Химия» в достижение целей основного общего образования обусловлен во многом значением химической науки в познании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законов природы, в развитии производительных сил общества и создании новой базы материальной культуры.</w:t>
      </w:r>
    </w:p>
    <w:p w14:paraId="3A19FB40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 как элемент системы естественных наук распространила свое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14:paraId="11C8966D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ее развития.</w:t>
      </w:r>
    </w:p>
    <w:p w14:paraId="573F94B6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14:paraId="3D38DE0A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14:paraId="49AAE9E4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Изучение предмета</w:t>
      </w:r>
    </w:p>
    <w:p w14:paraId="3CDBBBE0" w14:textId="77777777" w:rsidR="005C6FEB" w:rsidRPr="007C4A5D" w:rsidRDefault="009F657E" w:rsidP="007C4A5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 </w:t>
      </w:r>
    </w:p>
    <w:p w14:paraId="54C3575E" w14:textId="77777777" w:rsidR="005C6FEB" w:rsidRPr="007C4A5D" w:rsidRDefault="009F657E" w:rsidP="007C4A5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4FB8691" w14:textId="77777777" w:rsidR="005C6FEB" w:rsidRPr="007C4A5D" w:rsidRDefault="009F657E" w:rsidP="007C4A5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 </w:t>
      </w:r>
    </w:p>
    <w:p w14:paraId="20664537" w14:textId="77777777" w:rsidR="005C6FEB" w:rsidRPr="007C4A5D" w:rsidRDefault="009F657E" w:rsidP="007C4A5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0E7A0EF9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определенном этапе ее развития.</w:t>
      </w:r>
    </w:p>
    <w:p w14:paraId="7B9D1E93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14:paraId="55AAEF7A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прогнозирования свойств, строения и возможностей практического применения и получения изучаемых веществ.</w:t>
      </w:r>
    </w:p>
    <w:p w14:paraId="19B201C0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Такая организация содержания курса способствует представлению химической составляющей научной картины мира в логике ее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«Биология» и «Физика».</w:t>
      </w:r>
    </w:p>
    <w:p w14:paraId="5CF9E1D7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Коррекционно-развивающий потенциал учебного предмета «Химия» обеспечивает возможности для преодоления обучающимися следующих специфических трудностей, обусловленных глубокими нарушениями зрения:</w:t>
      </w:r>
    </w:p>
    <w:p w14:paraId="7959CCB2" w14:textId="77777777" w:rsidR="005C6FEB" w:rsidRPr="007C4A5D" w:rsidRDefault="009F657E" w:rsidP="007C4A5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у подавляющего большинства обучающихся возможности выявлять признаки химических объектов, устанавливать результаты и особенности протекания химических процессов с помощью зрения;</w:t>
      </w:r>
    </w:p>
    <w:p w14:paraId="050EAF78" w14:textId="77777777" w:rsidR="005C6FEB" w:rsidRPr="007C4A5D" w:rsidRDefault="009F657E" w:rsidP="007C4A5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сложность установления причинно-следственных связей между объектами и явлениями, замедленность и нечеткость их опознания;</w:t>
      </w:r>
    </w:p>
    <w:p w14:paraId="1F6E4A2A" w14:textId="77777777" w:rsidR="005C6FEB" w:rsidRPr="007C4A5D" w:rsidRDefault="009F657E" w:rsidP="007C4A5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возможности подкрепления получаемых химических знаний с помощью зрительных образов.</w:t>
      </w:r>
    </w:p>
    <w:p w14:paraId="651FF03E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14:paraId="15506334" w14:textId="77777777" w:rsidR="005C6FEB" w:rsidRPr="007C4A5D" w:rsidRDefault="005C6FEB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FA6BDA" w14:textId="77777777" w:rsidR="005C6FEB" w:rsidRPr="007C4A5D" w:rsidRDefault="009F657E" w:rsidP="007C4A5D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Цели изучения учебного предмета «Химия» </w:t>
      </w:r>
    </w:p>
    <w:p w14:paraId="6D08593E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14:paraId="74549190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Наряду с этим цели изучения предмета в программе уточнены и скорректированы с учетом новых приоритетов в системе основного общего образования. Сегодня в образовании особо значимой признается направленность обучения на развитие и саморазвитие личности, формирование ее интеллекта и общей культуры. Обучение умению учиться и продолжать свое образование самостоятельно становится одной из важнейших функций учебных предметов.</w:t>
      </w:r>
    </w:p>
    <w:p w14:paraId="6B612CD5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 при изучении предмета в основной школе доминирующее значение приобрели такие цели, как:</w:t>
      </w:r>
    </w:p>
    <w:p w14:paraId="0A01DA66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042427A4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7A1174F9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0AC16FB8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14:paraId="39E791AD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целесообразного поведения в быту и трудовой деятельности в целях сохранения своего здоровья и окружающей природной среды;</w:t>
      </w:r>
    </w:p>
    <w:p w14:paraId="03CC7DA8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6FD4768" w14:textId="77777777" w:rsidR="005C6FEB" w:rsidRPr="007C4A5D" w:rsidRDefault="009F657E" w:rsidP="007C4A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Коррекционные задачи:</w:t>
      </w:r>
    </w:p>
    <w:p w14:paraId="4DA95585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осязательного, зрительно-осязательного (у слепых с остаточным зрением) и слухового восприятия.</w:t>
      </w:r>
    </w:p>
    <w:p w14:paraId="7442A901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произвольного внимания. </w:t>
      </w:r>
    </w:p>
    <w:p w14:paraId="3C5A7576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коррекция памяти.</w:t>
      </w:r>
    </w:p>
    <w:p w14:paraId="7559117F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коррекция мыслительных операций.</w:t>
      </w:r>
    </w:p>
    <w:p w14:paraId="750128F9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Преодоление </w:t>
      </w:r>
      <w:proofErr w:type="spellStart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вербализма</w:t>
      </w:r>
      <w:proofErr w:type="spellEnd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знаний.</w:t>
      </w:r>
    </w:p>
    <w:p w14:paraId="488DD1C4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монологической речи. </w:t>
      </w:r>
    </w:p>
    <w:p w14:paraId="03B5290B" w14:textId="0E467B17" w:rsidR="005C6FEB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активного и пассивного словаря, формирование новых понятий.</w:t>
      </w:r>
    </w:p>
    <w:p w14:paraId="4376C658" w14:textId="77777777" w:rsidR="00E148D6" w:rsidRPr="007C4A5D" w:rsidRDefault="00E148D6" w:rsidP="00E148D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 коррекция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осязания и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мелкой моторики.</w:t>
      </w:r>
    </w:p>
    <w:p w14:paraId="57F4407E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осязательного, зрительно-осязательного (у слепых с остаточным зрением) и слухового анализа. </w:t>
      </w:r>
    </w:p>
    <w:p w14:paraId="505B1623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записи формул и специальных знаков при использовании системы Л. Брайля.</w:t>
      </w:r>
    </w:p>
    <w:p w14:paraId="516D19ED" w14:textId="0FE2D624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осязательного </w:t>
      </w:r>
      <w:r w:rsidR="00E148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зрительно-осязательного (для слепых с остаточным зрением)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обследования и восприятия рельефных изображений (иллюстраций, схем, макетов, чертежных рисунков и т.п.).</w:t>
      </w:r>
    </w:p>
    <w:p w14:paraId="61887170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простые рельефные рисунки и построения при помощи специальных инструментов.</w:t>
      </w:r>
    </w:p>
    <w:p w14:paraId="4A74B572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технике преобразования формул и выражений при использовании системы Л. Брайля.</w:t>
      </w:r>
    </w:p>
    <w:p w14:paraId="7A61B57F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специальных приемов обследования и изображения изучаемых объектов доступным способом.</w:t>
      </w:r>
    </w:p>
    <w:p w14:paraId="117CB63C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Формирование, уточнение или коррекция представлений о предметах и процессах окружающей действительности.</w:t>
      </w:r>
    </w:p>
    <w:p w14:paraId="7867E141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коррекция умения устанавливать причинно-следственные связи.</w:t>
      </w:r>
    </w:p>
    <w:p w14:paraId="689A3EBE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безопасного обращения с веществами без визуального контроля.</w:t>
      </w:r>
    </w:p>
    <w:p w14:paraId="0065E860" w14:textId="77777777" w:rsidR="005C6FEB" w:rsidRPr="007C4A5D" w:rsidRDefault="009F657E" w:rsidP="007C4A5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ориентироваться в микропространстве.</w:t>
      </w:r>
    </w:p>
    <w:p w14:paraId="60906D2F" w14:textId="77777777" w:rsidR="005C6FEB" w:rsidRPr="007C4A5D" w:rsidRDefault="005C6FEB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B99AC4" w14:textId="77777777" w:rsidR="005C6FEB" w:rsidRPr="007C4A5D" w:rsidRDefault="009F657E" w:rsidP="007C4A5D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«Химия» в учебном плане</w:t>
      </w:r>
    </w:p>
    <w:p w14:paraId="2E73084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«Естественнонаучные предметы».</w:t>
      </w:r>
    </w:p>
    <w:p w14:paraId="0E1152A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Учебным планом (вариант 1 АООП ООО) на изучение учебного предмета «Химия» отведено 136 учебных часов — по 2 часа в неделю в 8 и 9 классах соответственно.</w:t>
      </w:r>
    </w:p>
    <w:p w14:paraId="499D8A3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Учебным планом (вариант 2 АООП ООО) на изучение учебного предмета «Химия» отведено 136 учебных часов — по 2 часа в неделю в 9 и 10 классах соответственно.</w:t>
      </w:r>
    </w:p>
    <w:p w14:paraId="3BCD4CBB" w14:textId="77777777" w:rsidR="005C6FEB" w:rsidRPr="007C4A5D" w:rsidRDefault="005C6FEB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058477" w14:textId="77777777" w:rsidR="005C6FEB" w:rsidRPr="007C4A5D" w:rsidRDefault="009F657E" w:rsidP="007C4A5D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2et92p0" w:colFirst="0" w:colLast="0"/>
      <w:bookmarkEnd w:id="5"/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«ХИМИЯ» </w:t>
      </w:r>
    </w:p>
    <w:p w14:paraId="44B79D9A" w14:textId="77777777" w:rsidR="005C6FEB" w:rsidRPr="007C4A5D" w:rsidRDefault="009F657E" w:rsidP="007C4A5D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tyjcwt" w:colFirst="0" w:colLast="0"/>
      <w:bookmarkEnd w:id="6"/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14:paraId="5325E4A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Первоначальные химические понятия.</w:t>
      </w:r>
    </w:p>
    <w:p w14:paraId="6FC1ADFC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14:paraId="743C9C26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543F4488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1A34F072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7BF9137C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знакомство с химической посудой, с правилами работы в лаборатории и приемами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</w:r>
      <w:proofErr w:type="spellStart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шаростержневых</w:t>
      </w:r>
      <w:proofErr w:type="spellEnd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1D6D869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Важнейшие представители неорганических веществ.</w:t>
      </w:r>
    </w:p>
    <w:p w14:paraId="0DD1232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— аллотропная модификация кислорода.</w:t>
      </w:r>
    </w:p>
    <w:p w14:paraId="2B3E4FE8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108C4EBA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71B4E812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вещества. Моль. Молярная масса. Закон Авогадро.</w:t>
      </w:r>
    </w:p>
    <w:p w14:paraId="4437E4B6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Молярный объем газов. Расчеты по химическим уравнениям.</w:t>
      </w:r>
    </w:p>
    <w:p w14:paraId="2F4E02CB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Физические свойства воды. Вода как растворитель. Растворы. Насыщенные и ненасыщенные растворы. 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Растворимость веществ в воде.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5ECDF611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14:paraId="1E65DF9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Основания. Классификация оснований: щелочи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14:paraId="453F6F88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 Н. Бекетова. Получение кислот.</w:t>
      </w:r>
    </w:p>
    <w:p w14:paraId="2DA69FC8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Соли. Номенклатура солей (международная и тривиальная).</w:t>
      </w:r>
    </w:p>
    <w:p w14:paraId="6C4C7A4B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Физические и химические свойства солей. Получение солей.</w:t>
      </w:r>
    </w:p>
    <w:p w14:paraId="4CFC89C1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Генетическая связь между классами неорганических соединений.</w:t>
      </w:r>
    </w:p>
    <w:p w14:paraId="0F3D8A5B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 моль; исследование особенностей растворения веществ с различной растворимостью; приготовление растворов с определенной массовой долей растворенного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14:paraId="46F18559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реакции.</w:t>
      </w:r>
    </w:p>
    <w:p w14:paraId="3A957B54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13A910B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длиннопериодная</w:t>
      </w:r>
      <w:proofErr w:type="spellEnd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57F430F3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4E06B1A5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 И. Менделеев — ученый и гражданин.</w:t>
      </w:r>
    </w:p>
    <w:p w14:paraId="71D9D8D6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4D607809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08E9D980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0E49AA04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Межпредметные связи.</w:t>
      </w:r>
    </w:p>
    <w:p w14:paraId="3B0C1CD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межпредметных связей при изучении химии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5ABC3A14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020CEB69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14:paraId="44AFBBF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Биология: фотосинтез, дыхание, биосфера.</w:t>
      </w:r>
    </w:p>
    <w:p w14:paraId="24CABBA4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108D42F2" w14:textId="77777777" w:rsidR="005C6FEB" w:rsidRPr="007C4A5D" w:rsidRDefault="005C6FEB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DF284" w14:textId="77777777" w:rsidR="005C6FEB" w:rsidRPr="007C4A5D" w:rsidRDefault="009F657E" w:rsidP="007C4A5D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3dy6vkm" w:colFirst="0" w:colLast="0"/>
      <w:bookmarkEnd w:id="7"/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14:paraId="475D790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Вещество и химическая реакция.</w:t>
      </w:r>
    </w:p>
    <w:p w14:paraId="67FA1CB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012DC599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14:paraId="54023BD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74BFCA2D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7CBC28CA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 скорости химической реакции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об обратимых и необратимых химических реакциях. Понятие о гомогенных и гетерогенных реакциях. 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Понятие о химическом равновесии. Факторы, влияющие на скорость химической реакции и положение химического равновесия.</w:t>
      </w:r>
    </w:p>
    <w:p w14:paraId="5975C4B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14:paraId="16099481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неэлектролиты</w:t>
      </w:r>
      <w:proofErr w:type="spellEnd"/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0892C66C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Понятие о гидролизе солей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1D2E180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ознакомление с моделями кристаллических решеток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14:paraId="12218AD3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Неметаллы и их соединения.</w:t>
      </w:r>
    </w:p>
    <w:p w14:paraId="2BD77149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321C395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элементов VIА-группы. Особенности строения атомов, характерные степени окисления.</w:t>
      </w:r>
    </w:p>
    <w:p w14:paraId="4158D83C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Строение и физические свойства простых веществ —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14:paraId="086C5CFB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элементов VА-группы. Особенности строения атомов, характерные степени окисления.</w:t>
      </w:r>
    </w:p>
    <w:p w14:paraId="4037B1D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14:paraId="33AF83B1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F5BE24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элементов IVА-группы. Особенности строения атомов, характерные степени окисления.</w:t>
      </w:r>
    </w:p>
    <w:p w14:paraId="3305D5B4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01E42E8A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Их состав и химическое строение. </w:t>
      </w: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о биологически важных веществах: жирах, белках, углеводах — и их роли в жизни человека. 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Материальное единство органических и неорганических соединений.</w:t>
      </w:r>
    </w:p>
    <w:p w14:paraId="29DA16F0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</w:t>
      </w:r>
      <w:r w:rsidRPr="007C4A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2EAEAE83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ее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14:paraId="7E69A05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Металлы и их соединения.</w:t>
      </w:r>
    </w:p>
    <w:p w14:paraId="3539381F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химических элементов —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6F2AC351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5693F442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14:paraId="050E6F4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14:paraId="15D0C952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14:paraId="05C81B4B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14:paraId="68CBD12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Химия и окружающая среда.</w:t>
      </w:r>
    </w:p>
    <w:p w14:paraId="6E24AFBE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</w:t>
      </w:r>
    </w:p>
    <w:p w14:paraId="10770AA8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14:paraId="41E0819C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14:paraId="5CD90873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Межпредметные связи.</w:t>
      </w:r>
    </w:p>
    <w:p w14:paraId="0D260842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межпредметных связей при изучении химии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071795B6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14:paraId="2ED71067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 тельные вещества.</w:t>
      </w:r>
    </w:p>
    <w:p w14:paraId="0B9D1C7C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255A6517" w14:textId="77777777" w:rsidR="005C6FEB" w:rsidRPr="007C4A5D" w:rsidRDefault="005C6FEB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4E4FF" w14:textId="77777777" w:rsidR="005C6FEB" w:rsidRPr="007C4A5D" w:rsidRDefault="009F657E" w:rsidP="007C4A5D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heading=h.1t3h5sf" w:colFirst="0" w:colLast="0"/>
      <w:bookmarkEnd w:id="8"/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 «ХИМИЯ»</w:t>
      </w:r>
    </w:p>
    <w:p w14:paraId="4331C29C" w14:textId="77777777" w:rsidR="005C6FEB" w:rsidRPr="007C4A5D" w:rsidRDefault="009F657E" w:rsidP="007C4A5D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eading=h.4d34og8" w:colFirst="0" w:colLast="0"/>
      <w:bookmarkEnd w:id="9"/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</w:p>
    <w:p w14:paraId="6703A872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Личностные результаты освоения учебного предмета «Химия»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12620C16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Личностные результаты отражают сформированность, в том числе в части:</w:t>
      </w:r>
    </w:p>
    <w:p w14:paraId="56766655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 xml:space="preserve">Патриотического воспитания: </w:t>
      </w: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общества.</w:t>
      </w:r>
    </w:p>
    <w:p w14:paraId="1740A984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 xml:space="preserve">Гражданского воспитания: </w:t>
      </w: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14:paraId="26B3F03E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>Ценности научного познания:</w:t>
      </w:r>
    </w:p>
    <w:p w14:paraId="60143258" w14:textId="77777777" w:rsidR="005C6FEB" w:rsidRPr="007C4A5D" w:rsidRDefault="009F657E" w:rsidP="007C4A5D">
      <w:pPr>
        <w:widowControl w:val="0"/>
        <w:numPr>
          <w:ilvl w:val="0"/>
          <w:numId w:val="25"/>
        </w:numPr>
        <w:tabs>
          <w:tab w:val="left" w:pos="62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14:paraId="01DC402D" w14:textId="77777777" w:rsidR="005C6FEB" w:rsidRPr="007C4A5D" w:rsidRDefault="009F657E" w:rsidP="007C4A5D">
      <w:pPr>
        <w:widowControl w:val="0"/>
        <w:numPr>
          <w:ilvl w:val="0"/>
          <w:numId w:val="25"/>
        </w:numPr>
        <w:tabs>
          <w:tab w:val="left" w:pos="6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14:paraId="7996A887" w14:textId="77777777" w:rsidR="005C6FEB" w:rsidRPr="007C4A5D" w:rsidRDefault="009F657E" w:rsidP="007C4A5D">
      <w:pPr>
        <w:widowControl w:val="0"/>
        <w:numPr>
          <w:ilvl w:val="0"/>
          <w:numId w:val="25"/>
        </w:numPr>
        <w:tabs>
          <w:tab w:val="left" w:pos="6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23CC4D5D" w14:textId="77777777" w:rsidR="005C6FEB" w:rsidRPr="007C4A5D" w:rsidRDefault="009F657E" w:rsidP="007C4A5D">
      <w:pPr>
        <w:widowControl w:val="0"/>
        <w:numPr>
          <w:ilvl w:val="0"/>
          <w:numId w:val="25"/>
        </w:numPr>
        <w:tabs>
          <w:tab w:val="left" w:pos="6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6FC0BF2D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 xml:space="preserve">Формирования культуры здоровья: </w:t>
      </w: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50730BBF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 xml:space="preserve">Трудового воспитания: </w:t>
      </w: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</w:p>
    <w:p w14:paraId="68967587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 xml:space="preserve">Экологического воспитания: </w:t>
      </w:r>
    </w:p>
    <w:p w14:paraId="6F279F65" w14:textId="77777777" w:rsidR="005C6FEB" w:rsidRPr="007C4A5D" w:rsidRDefault="009F657E" w:rsidP="007C4A5D">
      <w:pPr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5E1AE059" w14:textId="77777777" w:rsidR="005C6FEB" w:rsidRPr="007C4A5D" w:rsidRDefault="009F657E" w:rsidP="007C4A5D">
      <w:pPr>
        <w:widowControl w:val="0"/>
        <w:numPr>
          <w:ilvl w:val="0"/>
          <w:numId w:val="9"/>
        </w:numPr>
        <w:tabs>
          <w:tab w:val="left" w:pos="6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14:paraId="481D9D82" w14:textId="77777777" w:rsidR="005C6FEB" w:rsidRPr="007C4A5D" w:rsidRDefault="009F657E" w:rsidP="007C4A5D">
      <w:pPr>
        <w:widowControl w:val="0"/>
        <w:numPr>
          <w:ilvl w:val="0"/>
          <w:numId w:val="9"/>
        </w:numPr>
        <w:tabs>
          <w:tab w:val="left" w:pos="6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14:paraId="333062A3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Специальные личностные результаты:</w:t>
      </w:r>
    </w:p>
    <w:p w14:paraId="6244DBF5" w14:textId="77777777" w:rsidR="005C6FEB" w:rsidRPr="007C4A5D" w:rsidRDefault="009F657E" w:rsidP="007C4A5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и дифференциации картины мира, ее временно-пространственной организации.</w:t>
      </w:r>
    </w:p>
    <w:p w14:paraId="06B7308E" w14:textId="77777777" w:rsidR="005C6FEB" w:rsidRPr="007C4A5D" w:rsidRDefault="005C6FEB" w:rsidP="007C4A5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CCE764D" w14:textId="77777777" w:rsidR="005C6FEB" w:rsidRPr="007C4A5D" w:rsidRDefault="009F657E" w:rsidP="007C4A5D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heading=h.2s8eyo1" w:colFirst="0" w:colLast="0"/>
      <w:bookmarkEnd w:id="10"/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</w:p>
    <w:p w14:paraId="579D4316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14:paraId="47237809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Метапредметные результаты освоения учебного предмета «Химия» отражают овладение универсальными познавательными действиями, в том числе:</w:t>
      </w:r>
    </w:p>
    <w:p w14:paraId="36C0D154" w14:textId="77777777" w:rsidR="005C6FEB" w:rsidRPr="007C4A5D" w:rsidRDefault="009F657E" w:rsidP="007C4A5D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>Базовыми логическими действиями:</w:t>
      </w:r>
    </w:p>
    <w:p w14:paraId="1E2B581D" w14:textId="77777777" w:rsidR="005C6FEB" w:rsidRPr="007C4A5D" w:rsidRDefault="009F657E" w:rsidP="007C4A5D">
      <w:pPr>
        <w:widowControl w:val="0"/>
        <w:numPr>
          <w:ilvl w:val="0"/>
          <w:numId w:val="24"/>
        </w:numPr>
        <w:tabs>
          <w:tab w:val="left" w:pos="6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14:paraId="7FE006C8" w14:textId="77777777" w:rsidR="005C6FEB" w:rsidRPr="007C4A5D" w:rsidRDefault="009F657E" w:rsidP="007C4A5D">
      <w:pPr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507113FA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>Базовыми исследовательскими действиями:</w:t>
      </w:r>
    </w:p>
    <w:p w14:paraId="1D183843" w14:textId="77777777" w:rsidR="005C6FEB" w:rsidRPr="007C4A5D" w:rsidRDefault="009F657E" w:rsidP="007C4A5D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45331F08" w14:textId="77777777" w:rsidR="005C6FEB" w:rsidRPr="007C4A5D" w:rsidRDefault="009F657E" w:rsidP="007C4A5D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14:paraId="553A54B1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>Работой с информацией:</w:t>
      </w:r>
    </w:p>
    <w:p w14:paraId="39CFDB86" w14:textId="77777777" w:rsidR="005C6FEB" w:rsidRPr="007C4A5D" w:rsidRDefault="009F657E" w:rsidP="007C4A5D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14:paraId="7625799F" w14:textId="77777777" w:rsidR="005C6FEB" w:rsidRPr="007C4A5D" w:rsidRDefault="009F657E" w:rsidP="007C4A5D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видами наглядности, доступными для слепых и их комбинациями;</w:t>
      </w:r>
    </w:p>
    <w:p w14:paraId="16B7AFB7" w14:textId="77777777" w:rsidR="005C6FEB" w:rsidRPr="007C4A5D" w:rsidRDefault="009F657E" w:rsidP="007C4A5D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14:paraId="1FDCC923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>Универсальными коммуникативными действиями:</w:t>
      </w:r>
    </w:p>
    <w:p w14:paraId="741D0C64" w14:textId="77777777" w:rsidR="005C6FEB" w:rsidRPr="007C4A5D" w:rsidRDefault="009F657E" w:rsidP="007C4A5D">
      <w:pPr>
        <w:widowControl w:val="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</w:r>
    </w:p>
    <w:p w14:paraId="19715FE0" w14:textId="77777777" w:rsidR="005C6FEB" w:rsidRPr="007C4A5D" w:rsidRDefault="009F657E" w:rsidP="007C4A5D">
      <w:pPr>
        <w:widowControl w:val="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2D77DE7B" w14:textId="77777777" w:rsidR="005C6FEB" w:rsidRPr="007C4A5D" w:rsidRDefault="009F657E" w:rsidP="007C4A5D">
      <w:pPr>
        <w:widowControl w:val="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</w:t>
      </w:r>
    </w:p>
    <w:p w14:paraId="6A9EE0CF" w14:textId="77777777" w:rsidR="005C6FEB" w:rsidRPr="007C4A5D" w:rsidRDefault="009F657E" w:rsidP="007C4A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>Универсальными регулятивными действиями:</w:t>
      </w:r>
    </w:p>
    <w:p w14:paraId="6C235404" w14:textId="77777777" w:rsidR="005C6FEB" w:rsidRPr="007C4A5D" w:rsidRDefault="009F657E" w:rsidP="007C4A5D">
      <w:pPr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</w:p>
    <w:p w14:paraId="225B1018" w14:textId="77777777" w:rsidR="005C6FEB" w:rsidRPr="007C4A5D" w:rsidRDefault="009F657E" w:rsidP="007C4A5D">
      <w:pPr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умением использовать и анализировать контексты, предлагаемые в условии заданий.</w:t>
      </w:r>
    </w:p>
    <w:p w14:paraId="1A853F43" w14:textId="77777777" w:rsidR="005C6FEB" w:rsidRPr="007C4A5D" w:rsidRDefault="009F657E" w:rsidP="007C4A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Специальные метапредметные результаты:</w:t>
      </w:r>
    </w:p>
    <w:p w14:paraId="04D8BF51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0A302EF7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осязательный и слуховой способы восприятия материала;</w:t>
      </w:r>
    </w:p>
    <w:p w14:paraId="75867778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 писать с использованием рельефно-точечной системы Л. Брайля;</w:t>
      </w:r>
    </w:p>
    <w:p w14:paraId="42A22A35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современные средства коммуникации и тифлотехнические средства;</w:t>
      </w:r>
    </w:p>
    <w:p w14:paraId="623A1795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пространственную и социально-бытовую ориентировку, обладать мобильностью;</w:t>
      </w:r>
    </w:p>
    <w:p w14:paraId="69A79148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отбора и систематизации материала на определенную тему;</w:t>
      </w:r>
    </w:p>
    <w:p w14:paraId="5C7D7569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самостоятельный поиск информации;</w:t>
      </w:r>
    </w:p>
    <w:p w14:paraId="540E1975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преобразовывать, сохранять и передавать информацию, полученную в результате чтения или аудирования;</w:t>
      </w:r>
    </w:p>
    <w:p w14:paraId="3BF36EF4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речевом общении, соблюдая нормы речевого этикета;</w:t>
      </w:r>
    </w:p>
    <w:p w14:paraId="04F44B21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использовать жесты, мимику в процессе речевого общения;</w:t>
      </w:r>
    </w:p>
    <w:p w14:paraId="2AF2E537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речевой самоконтроль в процессе учебной деятельности и в повседневной коммуникации;</w:t>
      </w:r>
    </w:p>
    <w:p w14:paraId="4350399C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свою речь с точки зрения ее содержания, языкового оформления;</w:t>
      </w:r>
    </w:p>
    <w:p w14:paraId="77BEEC36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грамматические и речевые ошибки, недочеты, исправлять их;</w:t>
      </w:r>
    </w:p>
    <w:p w14:paraId="7278CBF3" w14:textId="77777777" w:rsidR="005C6FEB" w:rsidRPr="007C4A5D" w:rsidRDefault="009F657E" w:rsidP="007C4A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1F351EB1" w14:textId="77777777" w:rsidR="005C6FEB" w:rsidRPr="007C4A5D" w:rsidRDefault="005C6FEB" w:rsidP="007C4A5D">
      <w:pPr>
        <w:widowControl w:val="0"/>
        <w:tabs>
          <w:tab w:val="left" w:pos="6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E7380D" w14:textId="77777777" w:rsidR="005C6FEB" w:rsidRPr="007C4A5D" w:rsidRDefault="009F657E" w:rsidP="007C4A5D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heading=h.17dp8vu" w:colFirst="0" w:colLast="0"/>
      <w:bookmarkEnd w:id="11"/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14:paraId="685E3D10" w14:textId="77777777" w:rsidR="005C6FEB" w:rsidRPr="007C4A5D" w:rsidRDefault="009F657E" w:rsidP="007C4A5D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eading=h.3rdcrjn" w:colFirst="0" w:colLast="0"/>
      <w:bookmarkEnd w:id="12"/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14:paraId="02596FB3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эле- 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об- мена, экзо- и эндотермические реакции; тепловой эффект реакции; ядро атома, электронный слой атома, атомная </w:t>
      </w:r>
      <w:proofErr w:type="spellStart"/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орбиталь</w:t>
      </w:r>
      <w:proofErr w:type="spellEnd"/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3C1ED42F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14:paraId="05BEE4B9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14:paraId="075948EE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определять 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</w:t>
      </w:r>
    </w:p>
    <w:p w14:paraId="074F7D06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атомно-молекулярного учения, закона Авогадро;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0F7C0941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14:paraId="247BAD53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37B51129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прогнозировать свойства веществ в зависимости от их качественного состава; возможности протекания химических превращений в различных условиях;</w:t>
      </w:r>
    </w:p>
    <w:p w14:paraId="38601ABA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14:paraId="59EE1A53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705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применять основные операции мыслительной деятельности — анализ и синтез, сравнение, обобщение, систематизацию, классификацию,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мысленный);</w:t>
      </w:r>
    </w:p>
    <w:p w14:paraId="1E74CA4E" w14:textId="77777777" w:rsidR="005C6FEB" w:rsidRPr="007C4A5D" w:rsidRDefault="009F657E" w:rsidP="007C4A5D">
      <w:pPr>
        <w:widowControl w:val="0"/>
        <w:numPr>
          <w:ilvl w:val="0"/>
          <w:numId w:val="1"/>
        </w:numPr>
        <w:tabs>
          <w:tab w:val="left" w:pos="72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следовать</w:t>
      </w:r>
      <w:r w:rsidRPr="007C4A5D">
        <w:rPr>
          <w:rFonts w:ascii="Times New Roman" w:eastAsia="Times New Roman" w:hAnsi="Times New Roman" w:cs="Times New Roman"/>
          <w:i/>
          <w:color w:val="231F20"/>
          <w:sz w:val="28"/>
          <w:szCs w:val="28"/>
        </w:rPr>
        <w:t xml:space="preserve"> </w:t>
      </w: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14:paraId="0181D840" w14:textId="77777777" w:rsidR="005C6FEB" w:rsidRPr="007C4A5D" w:rsidRDefault="005C6FEB" w:rsidP="007C4A5D">
      <w:pPr>
        <w:widowControl w:val="0"/>
        <w:tabs>
          <w:tab w:val="left" w:pos="721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D51AE6B" w14:textId="77777777" w:rsidR="005C6FEB" w:rsidRPr="007C4A5D" w:rsidRDefault="009F657E" w:rsidP="007C4A5D">
      <w:pPr>
        <w:keepNext/>
        <w:keepLine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heading=h.26in1rg" w:colFirst="0" w:colLast="0"/>
      <w:bookmarkEnd w:id="13"/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>10 класс</w:t>
      </w:r>
    </w:p>
    <w:p w14:paraId="719D2E4A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раствор; электролиты, </w:t>
      </w:r>
      <w:proofErr w:type="spellStart"/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неэлектролиты</w:t>
      </w:r>
      <w:proofErr w:type="spellEnd"/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окислитель- 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сплавы; скорость химической реакции, предельно допустимая концентрация (ПДК) вещества;</w:t>
      </w:r>
    </w:p>
    <w:p w14:paraId="3605B628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14:paraId="1429FE51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14:paraId="2A0E1E7A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14:paraId="7AB3F8DF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объяснять общие закономерности в изменении свойств элементов и их соединений в пределах малых периодов и главных под- групп с учётом строения их атомов;</w:t>
      </w:r>
    </w:p>
    <w:p w14:paraId="655F78F2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1AAFD886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671242C7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14:paraId="4298ABAD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6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75FEEE73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75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прогнозировать свойства веществ в зависимости от их строения; возможности протекания химических превращений в различных условиях;</w:t>
      </w:r>
    </w:p>
    <w:p w14:paraId="500EB37A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76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14:paraId="5F083958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598CBFA1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73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07A07B74" w14:textId="77777777" w:rsidR="005C6FEB" w:rsidRPr="007C4A5D" w:rsidRDefault="009F657E" w:rsidP="007C4A5D">
      <w:pPr>
        <w:widowControl w:val="0"/>
        <w:numPr>
          <w:ilvl w:val="0"/>
          <w:numId w:val="3"/>
        </w:numPr>
        <w:tabs>
          <w:tab w:val="left" w:pos="705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231F20"/>
          <w:sz w:val="28"/>
          <w:szCs w:val="28"/>
        </w:rPr>
        <w:t>применять основные операции мыслительной деятельности — анализ и синтез, сравнение, обобщение, систематизацию,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мысленный).</w:t>
      </w:r>
    </w:p>
    <w:p w14:paraId="32ACBD33" w14:textId="77777777" w:rsidR="005C6FEB" w:rsidRPr="007C4A5D" w:rsidRDefault="009F657E" w:rsidP="007C4A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b/>
          <w:sz w:val="28"/>
          <w:szCs w:val="28"/>
        </w:rPr>
        <w:t xml:space="preserve">Специальные результаты: </w:t>
      </w:r>
    </w:p>
    <w:p w14:paraId="27E31FE0" w14:textId="77777777" w:rsidR="005C6FEB" w:rsidRPr="007C4A5D" w:rsidRDefault="009F657E" w:rsidP="007C4A5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правилами записи формул и специальных знаков при использовании рельефно-точечной системы Л. Брайля.</w:t>
      </w:r>
    </w:p>
    <w:p w14:paraId="4F4A9FC1" w14:textId="77777777" w:rsidR="005C6FEB" w:rsidRPr="007C4A5D" w:rsidRDefault="009F657E" w:rsidP="007C4A5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осязательным способом обследования и восприятия рельефных изображений (иллюстраций, схем, макетов, чертежных рисунков и т.п.).</w:t>
      </w:r>
    </w:p>
    <w:p w14:paraId="7CDF7E9C" w14:textId="77777777" w:rsidR="005C6FEB" w:rsidRPr="007C4A5D" w:rsidRDefault="009F657E" w:rsidP="007C4A5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выполнять простые рельефные рисунки и построения при помощи специальных инструментов.</w:t>
      </w:r>
    </w:p>
    <w:p w14:paraId="25091C29" w14:textId="77777777" w:rsidR="005C6FEB" w:rsidRPr="007C4A5D" w:rsidRDefault="009F657E" w:rsidP="007C4A5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A5D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техникой преобразования формул и выражений при использовании системы Л. Брайля.</w:t>
      </w:r>
    </w:p>
    <w:p w14:paraId="698A238A" w14:textId="77777777" w:rsidR="005C6FEB" w:rsidRDefault="005C6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C6FEB" w:rsidSect="00DF4DDE">
          <w:headerReference w:type="even" r:id="rId9"/>
          <w:footerReference w:type="even" r:id="rId10"/>
          <w:footerReference w:type="default" r:id="rId11"/>
          <w:pgSz w:w="11906" w:h="16838"/>
          <w:pgMar w:top="1134" w:right="1134" w:bottom="1134" w:left="1134" w:header="0" w:footer="510" w:gutter="0"/>
          <w:pgNumType w:start="1"/>
          <w:cols w:space="720"/>
          <w:titlePg/>
          <w:docGrid w:linePitch="299"/>
        </w:sectPr>
      </w:pPr>
    </w:p>
    <w:p w14:paraId="73824C62" w14:textId="77777777" w:rsidR="005C6FEB" w:rsidRDefault="009F657E" w:rsidP="00E53EE2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4" w:name="_heading=h.lnxbz9" w:colFirst="0" w:colLast="0"/>
      <w:bookmarkEnd w:id="14"/>
      <w:r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ПО ПРЕДМЕТУ «ХИМИЯ»</w:t>
      </w:r>
    </w:p>
    <w:p w14:paraId="68B930FA" w14:textId="77777777" w:rsidR="005C6FEB" w:rsidRDefault="009F65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Всего 136 ч., из них 7 ч. — резервное время</w:t>
      </w:r>
    </w:p>
    <w:p w14:paraId="2398DDE2" w14:textId="77777777" w:rsidR="005C6FEB" w:rsidRDefault="009F657E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35nkun2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14:paraId="3A84F2A1" w14:textId="77777777" w:rsidR="005C6FEB" w:rsidRDefault="009F65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ч. в неделю, всего 68 ч., из них 3 ч. — резервное время)</w:t>
      </w:r>
    </w:p>
    <w:tbl>
      <w:tblPr>
        <w:tblStyle w:val="ad"/>
        <w:tblW w:w="150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3"/>
        <w:gridCol w:w="6801"/>
        <w:gridCol w:w="6237"/>
      </w:tblGrid>
      <w:tr w:rsidR="005C6FEB" w:rsidRPr="00DF4DDE" w14:paraId="26EA5AFA" w14:textId="77777777" w:rsidTr="00DF4DDE">
        <w:trPr>
          <w:trHeight w:val="20"/>
          <w:jc w:val="center"/>
        </w:trPr>
        <w:tc>
          <w:tcPr>
            <w:tcW w:w="1984" w:type="dxa"/>
            <w:vAlign w:val="center"/>
          </w:tcPr>
          <w:p w14:paraId="195CE7ED" w14:textId="77777777" w:rsidR="005C6FEB" w:rsidRPr="00DF4DDE" w:rsidRDefault="009F657E" w:rsidP="00DF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программы,</w:t>
            </w:r>
            <w:r w:rsidR="00DF4DDE"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количество часов, отводимое на их изучение</w:t>
            </w:r>
          </w:p>
        </w:tc>
        <w:tc>
          <w:tcPr>
            <w:tcW w:w="6801" w:type="dxa"/>
            <w:vAlign w:val="center"/>
          </w:tcPr>
          <w:p w14:paraId="1C3A35FB" w14:textId="77777777" w:rsidR="005C6FEB" w:rsidRPr="00DF4DDE" w:rsidRDefault="009F657E" w:rsidP="00DF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0035B195" w14:textId="77777777" w:rsidR="005C6FEB" w:rsidRPr="00DF4DDE" w:rsidRDefault="009F657E" w:rsidP="00DF4DDE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C6FEB" w:rsidRPr="00DF4DDE" w14:paraId="0B7B6EC9" w14:textId="77777777" w:rsidTr="00DF4DDE">
        <w:trPr>
          <w:trHeight w:val="20"/>
          <w:jc w:val="center"/>
        </w:trPr>
        <w:tc>
          <w:tcPr>
            <w:tcW w:w="1984" w:type="dxa"/>
          </w:tcPr>
          <w:p w14:paraId="07B0E4FE" w14:textId="77777777" w:rsidR="005C6FEB" w:rsidRPr="00DF4DDE" w:rsidRDefault="009F6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Первоначальные химические понятия. (15 ч.)</w:t>
            </w:r>
          </w:p>
        </w:tc>
        <w:tc>
          <w:tcPr>
            <w:tcW w:w="6800" w:type="dxa"/>
          </w:tcPr>
          <w:p w14:paraId="284DA0AB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Предмет химии. Роль химии в жизни человека. Тела и вещества. Физические свойства веществ. Агрегатное состояние веществ.</w:t>
            </w:r>
          </w:p>
          <w:p w14:paraId="45198308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Понятие о методах познания в химии. Химия в системе наук. Чистые вещества и смеси. Способы разделения смесей.</w:t>
            </w:r>
          </w:p>
          <w:p w14:paraId="7EC4AB9C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Атомы и молекулы. Химические элементы. Символы химических элементов. Простые и сложные вещества. Атомно-молекулярное учение.</w:t>
            </w:r>
          </w:p>
          <w:p w14:paraId="59F87A7A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      </w:r>
          </w:p>
          <w:p w14:paraId="2C7F8F6F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      </w:r>
          </w:p>
          <w:p w14:paraId="34AE6B7E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Химический эксперимент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 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      </w:r>
            <w:proofErr w:type="spellStart"/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шаростержневых</w:t>
            </w:r>
            <w:proofErr w:type="spellEnd"/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).</w:t>
            </w:r>
          </w:p>
          <w:p w14:paraId="225E9645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1B79236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1. Правила работы в лаборатории и приёмы обращения с лабораторным оборудованием.</w:t>
            </w:r>
          </w:p>
          <w:p w14:paraId="1A70DD7D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2. Разделение смесей (на примере очистки поваренной соли).</w:t>
            </w:r>
          </w:p>
          <w:p w14:paraId="76EDBCE7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Вычисления:</w:t>
            </w:r>
          </w:p>
          <w:p w14:paraId="1974E879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относительной молекулярной массы веществ;</w:t>
            </w:r>
          </w:p>
          <w:p w14:paraId="35073BDB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массовой доли химического элемента по формуле соединения.</w:t>
            </w:r>
          </w:p>
        </w:tc>
        <w:tc>
          <w:tcPr>
            <w:tcW w:w="6237" w:type="dxa"/>
          </w:tcPr>
          <w:p w14:paraId="7190087D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понятий;</w:t>
            </w:r>
          </w:p>
          <w:p w14:paraId="3DA28BA3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роль химии в природе и жизни человека, её связь с другими науками;</w:t>
            </w:r>
          </w:p>
          <w:p w14:paraId="1FD3B92B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чистые вещества и смеси; однородные и неоднородные смеси;</w:t>
            </w:r>
          </w:p>
          <w:p w14:paraId="18736F01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физические и химические явления;</w:t>
            </w:r>
          </w:p>
          <w:p w14:paraId="1F763EAD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признаки химических реакций и условия их протекания;</w:t>
            </w:r>
          </w:p>
          <w:p w14:paraId="164F2700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правилам пользования химической посудой и лабораторным оборудованием, а также правилам обращения с химическими веществами в соответствии с инструкциями по выполнению практических работ;</w:t>
            </w:r>
          </w:p>
          <w:p w14:paraId="7597EEA8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проводить химический эксперимент по изучению и описанию физических свойств веществ, способов разделения смесей веществ;</w:t>
            </w:r>
          </w:p>
          <w:p w14:paraId="60ABA40E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естественно-научные методы познания (в том числе наблюдение, моделирование, эксперимент) и основные операции мыслительной деятельности (сравнение, классификация) для изучения веществ и химических реакций;</w:t>
            </w:r>
          </w:p>
          <w:p w14:paraId="33C1A532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 и законов и применять эти понятия при описании свойств веществ и их превращений;</w:t>
            </w:r>
          </w:p>
          <w:p w14:paraId="26EB4F86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физические и химические явления, объяснять их сущность с точки зрения атомно-молекулярного учения;</w:t>
            </w:r>
          </w:p>
          <w:p w14:paraId="2C5691C9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признаки химических реакций, условия их протекания;</w:t>
            </w:r>
          </w:p>
          <w:p w14:paraId="10239826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сущность физических и химических явлений с точки зрения атомно-молекулярного учения;</w:t>
            </w:r>
          </w:p>
          <w:p w14:paraId="4090B243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химические реакции (по числу и составу реагирующих и образующихся веществ);</w:t>
            </w:r>
          </w:p>
          <w:p w14:paraId="0A13809F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формулы бинарных веществ по валентности и определять валентность по формулам веществ;</w:t>
            </w:r>
          </w:p>
          <w:p w14:paraId="293A03CB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расставлять коэффициенты в уравнениях химических реакций;</w:t>
            </w:r>
          </w:p>
          <w:p w14:paraId="31B046C8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опытов;</w:t>
            </w:r>
          </w:p>
          <w:p w14:paraId="52983DCC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выполнении учебных заданий и в процессе исследовательской деятельности</w:t>
            </w:r>
          </w:p>
          <w:p w14:paraId="35879E77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научно-популярную литературу химического содержания, справочные материалы, ресурсы сети «Интернет»;</w:t>
            </w:r>
          </w:p>
          <w:p w14:paraId="2ED70F87" w14:textId="77777777" w:rsidR="005C6FEB" w:rsidRPr="00DF4DDE" w:rsidRDefault="009F657E">
            <w:pPr>
              <w:numPr>
                <w:ilvl w:val="0"/>
                <w:numId w:val="5"/>
              </w:numPr>
              <w:spacing w:after="0" w:line="240" w:lineRule="auto"/>
              <w:ind w:left="426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</w:tc>
      </w:tr>
      <w:tr w:rsidR="005C6FEB" w:rsidRPr="00DF4DDE" w14:paraId="006A57F2" w14:textId="77777777" w:rsidTr="00DF4DDE">
        <w:trPr>
          <w:trHeight w:val="20"/>
          <w:jc w:val="center"/>
        </w:trPr>
        <w:tc>
          <w:tcPr>
            <w:tcW w:w="1984" w:type="dxa"/>
          </w:tcPr>
          <w:p w14:paraId="1955C61A" w14:textId="77777777" w:rsidR="005C6FEB" w:rsidRPr="00DF4DDE" w:rsidRDefault="009F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Важнейшие представители неорганических веществ. (35 ч.)</w:t>
            </w:r>
          </w:p>
        </w:tc>
        <w:tc>
          <w:tcPr>
            <w:tcW w:w="6800" w:type="dxa"/>
          </w:tcPr>
          <w:p w14:paraId="0A9D85F3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— аллотропная модификация кислорода.</w:t>
            </w:r>
          </w:p>
          <w:p w14:paraId="58287F16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      </w:r>
          </w:p>
          <w:p w14:paraId="24A05798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      </w:r>
          </w:p>
          <w:p w14:paraId="364D2B93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Количество вещества. Моль. Молярная масса. Закон Авогадро.</w:t>
            </w:r>
          </w:p>
          <w:p w14:paraId="498D7993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Молярный объём газов. Расчёты по химическим уравнениям.</w:t>
            </w:r>
          </w:p>
          <w:p w14:paraId="537DC7B4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Физические свойства воды. Вода как растворитель. Растворы. Насыщенные и ненасыщенные растворы. 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>Растворимость веществ в воде.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      </w:r>
          </w:p>
          <w:p w14:paraId="1B633349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      </w:r>
          </w:p>
          <w:p w14:paraId="47B34AC4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Основания. Классификация оснований: щёлочи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      </w:r>
          </w:p>
          <w:p w14:paraId="44481379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 Н. Бекетова. По лучение кислот.</w:t>
            </w:r>
          </w:p>
          <w:p w14:paraId="1C1FF3BB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Соли. Номенклатура солей (международная и тривиальная).</w:t>
            </w:r>
          </w:p>
          <w:p w14:paraId="10D6208F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Физические и химические свойства солей. Получение солей.</w:t>
            </w:r>
          </w:p>
          <w:p w14:paraId="01ABB657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Генетическая связь между классами неорганических соединений.</w:t>
            </w:r>
          </w:p>
          <w:p w14:paraId="337ED769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Химический эксперимент</w:t>
            </w: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 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      </w:r>
          </w:p>
          <w:p w14:paraId="241AACA4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  <w:p w14:paraId="2E5DE3B9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3. Получение и собирание кислорода, изучение его свойств.</w:t>
            </w:r>
          </w:p>
          <w:p w14:paraId="62F6095F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4. Получение и собирание водорода, изучение его свойств.</w:t>
            </w:r>
          </w:p>
          <w:p w14:paraId="13D26133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5. Приготовление растворов с определённой массовой долей растворённого вещества.</w:t>
            </w:r>
          </w:p>
          <w:p w14:paraId="08E79349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6. Решение экспериментальных задач по теме «Основные классы неорганических соединений».</w:t>
            </w:r>
          </w:p>
          <w:p w14:paraId="3709FC03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Вычисления:</w:t>
            </w:r>
          </w:p>
          <w:p w14:paraId="1515C42D" w14:textId="77777777" w:rsidR="005C6FEB" w:rsidRPr="00DF4DDE" w:rsidRDefault="009F657E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молекулярной массы вещества на основе атомной массы химических элементов;</w:t>
            </w:r>
          </w:p>
          <w:p w14:paraId="7F13B7F4" w14:textId="77777777" w:rsidR="005C6FEB" w:rsidRPr="00DF4DDE" w:rsidRDefault="009F657E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молекулярной массы кислорода и озона на основе атомной массы химического элемента;</w:t>
            </w:r>
          </w:p>
          <w:p w14:paraId="32850207" w14:textId="77777777" w:rsidR="005C6FEB" w:rsidRPr="00DF4DDE" w:rsidRDefault="009F657E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объёма, количества вещества газа по его известному количеству вещества или объёму;</w:t>
            </w:r>
          </w:p>
          <w:p w14:paraId="33ABA015" w14:textId="77777777" w:rsidR="005C6FEB" w:rsidRPr="00DF4DDE" w:rsidRDefault="009F657E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объёмов газов по уравнению реакции на основе закона объёмных отношений газов;</w:t>
            </w:r>
          </w:p>
          <w:p w14:paraId="5A2921CA" w14:textId="77777777" w:rsidR="005C6FEB" w:rsidRPr="00DF4DDE" w:rsidRDefault="009F657E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 использованием понятия «массовая доля вещества в растворе»;</w:t>
            </w:r>
          </w:p>
          <w:p w14:paraId="77022C41" w14:textId="77777777" w:rsidR="005C6FEB" w:rsidRPr="00DF4DDE" w:rsidRDefault="009F657E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по уравнениям химических реакций.</w:t>
            </w:r>
          </w:p>
        </w:tc>
        <w:tc>
          <w:tcPr>
            <w:tcW w:w="6237" w:type="dxa"/>
          </w:tcPr>
          <w:p w14:paraId="2968ACB4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 и применять эти понятия при описании свойств веществ и их превращений;</w:t>
            </w:r>
          </w:p>
          <w:p w14:paraId="2FB64F3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(описывать) состав воздуха, физические и химические свойства кислорода, способы его получения, применение и значение в природе и жизни человека;</w:t>
            </w:r>
          </w:p>
          <w:p w14:paraId="000A5C1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реакции горения и медленного окисления;</w:t>
            </w:r>
          </w:p>
          <w:p w14:paraId="287C5133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собирать приборы для получения кислорода (вытеснением воды и воздуха);</w:t>
            </w:r>
          </w:p>
          <w:p w14:paraId="4443DFC1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распознавать опытным путём кислород;</w:t>
            </w:r>
          </w:p>
          <w:p w14:paraId="7AEBC880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химическую символику для составления формул веществ, молекулярных уравнений химических реакций с участием кислорода;</w:t>
            </w:r>
          </w:p>
          <w:p w14:paraId="4277CB1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сущность экологических проблем, связанных с загрязнением воздуха;</w:t>
            </w:r>
          </w:p>
          <w:p w14:paraId="08B6FD1D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оборудования, а также правилам обращения с горючими веществами в быту;</w:t>
            </w:r>
          </w:p>
          <w:p w14:paraId="6F18E72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29687DB0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 и применять эти понятия при описании свойств веществ и их превращений;</w:t>
            </w:r>
          </w:p>
          <w:p w14:paraId="28AA9D8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(описывать) физические и химические свойства водорода, способы его получения, применение;</w:t>
            </w:r>
          </w:p>
          <w:p w14:paraId="346A470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собирать прибор для получения водорода;</w:t>
            </w:r>
          </w:p>
          <w:p w14:paraId="6C3351C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химическую символику для составления формул веществ, молекулярных уравнений химических реакций с участием водорода;</w:t>
            </w:r>
          </w:p>
          <w:p w14:paraId="07D4F34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оборудования, а также правилам обращения с горючими веществами в быту;</w:t>
            </w:r>
          </w:p>
          <w:p w14:paraId="0F86607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31303F8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совместной работе в группе</w:t>
            </w:r>
          </w:p>
          <w:p w14:paraId="2301E6A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 и применять эти понятия, а также изученные законы и теории для решения расчётных задач;</w:t>
            </w:r>
          </w:p>
          <w:p w14:paraId="1AFA488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вычислять молярную массу веществ; количество вещества, объём газа, массу вещества;</w:t>
            </w:r>
          </w:p>
          <w:p w14:paraId="0EBCE478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расчёты по уравнениям химических реакций: количества, объёма, массы вещества по известному количеству, объёму, массе реагентов или продуктов реакции;</w:t>
            </w:r>
          </w:p>
          <w:p w14:paraId="7F959460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химии;</w:t>
            </w:r>
          </w:p>
          <w:p w14:paraId="286A1D5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 и применять эти понятия при описании свойств веществ и их превращений;</w:t>
            </w:r>
          </w:p>
          <w:p w14:paraId="09F44CD4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физические и химические свойства воды, её роль как растворителя в природных процессах;</w:t>
            </w:r>
          </w:p>
          <w:p w14:paraId="7C3419A8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уравнения химических реакций с участием воды;</w:t>
            </w:r>
          </w:p>
          <w:p w14:paraId="75C94E8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сущность экологических проблем, связанных с загрязнением природных вод, способы очистки воды от примесей, меры по охране вод от загрязнения;</w:t>
            </w:r>
          </w:p>
          <w:p w14:paraId="46D6345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22A29000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оборудования;</w:t>
            </w:r>
          </w:p>
          <w:p w14:paraId="517B11C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вычисления с применением понятия «массовая доля вещества в растворе»;</w:t>
            </w:r>
          </w:p>
          <w:p w14:paraId="7966384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изучаемые вещества по составу и свойствам;</w:t>
            </w:r>
          </w:p>
          <w:p w14:paraId="618A5AC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формулы оксидов, кислот, оснований, солей и называть их по международной номенклатуре;</w:t>
            </w:r>
          </w:p>
          <w:p w14:paraId="13C973B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прогнозировать свойства веществ на основе общих химических свойств изученных классов/групп веществ, к которым они относятся;</w:t>
            </w:r>
          </w:p>
          <w:p w14:paraId="3268EAC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молекулярные уравнения реакций, иллюстрирующих химические свойства и способы получения веществ изученных классов/групп, а также подтверждающих генетическую взаимосвязь между ними;</w:t>
            </w:r>
          </w:p>
          <w:p w14:paraId="7E03B014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вычисления по уравнениям химических реакций;</w:t>
            </w:r>
          </w:p>
          <w:p w14:paraId="6E86DCA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46CC20B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оборудования;</w:t>
            </w:r>
          </w:p>
          <w:p w14:paraId="2010579D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сети «Интернет»;</w:t>
            </w:r>
          </w:p>
          <w:p w14:paraId="2DFDE5E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</w:tc>
      </w:tr>
      <w:tr w:rsidR="005C6FEB" w:rsidRPr="00DF4DDE" w14:paraId="69D0C616" w14:textId="77777777" w:rsidTr="00DF4DDE">
        <w:trPr>
          <w:trHeight w:val="20"/>
          <w:jc w:val="center"/>
        </w:trPr>
        <w:tc>
          <w:tcPr>
            <w:tcW w:w="1984" w:type="dxa"/>
          </w:tcPr>
          <w:p w14:paraId="0ABC7DCA" w14:textId="77777777" w:rsidR="005C6FEB" w:rsidRPr="00DF4DDE" w:rsidRDefault="009F6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 (15 ч).</w:t>
            </w:r>
          </w:p>
        </w:tc>
        <w:tc>
          <w:tcPr>
            <w:tcW w:w="6800" w:type="dxa"/>
          </w:tcPr>
          <w:p w14:paraId="7C325B90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      </w:r>
          </w:p>
          <w:p w14:paraId="32EF9CF6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Периодический закон. Периодическая система химических элементов Д. И. Менделеева. Короткопериодная и </w:t>
            </w:r>
            <w:proofErr w:type="spellStart"/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длиннопериодная</w:t>
            </w:r>
            <w:proofErr w:type="spellEnd"/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      </w:r>
          </w:p>
          <w:p w14:paraId="2D654BFB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      </w:r>
          </w:p>
          <w:p w14:paraId="2220A205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 И. Менделеев — учёный и гражданин.</w:t>
            </w:r>
          </w:p>
          <w:p w14:paraId="58F45861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Химическая связь. Ковалентная (полярная и неполярная) связь. Электроотрицательность химических элементов. Ионная связь.</w:t>
            </w:r>
          </w:p>
          <w:p w14:paraId="30EF74C7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Степень окисления. Окислительно-восстановительные реакции. Процессы окисления и восстановления. Окислители и восстановители.</w:t>
            </w:r>
          </w:p>
          <w:p w14:paraId="6D5FD394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Химический эксперимент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      </w:r>
          </w:p>
        </w:tc>
        <w:tc>
          <w:tcPr>
            <w:tcW w:w="6237" w:type="dxa"/>
          </w:tcPr>
          <w:p w14:paraId="1044B414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периодического закона;</w:t>
            </w:r>
          </w:p>
          <w:p w14:paraId="36BD188A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существование периодической зависимости свойств химических элементов (изменение радиусов атомов и электроотрицательности) и их соединений от положения в периодической системе и строения атома;</w:t>
            </w:r>
          </w:p>
          <w:p w14:paraId="0F634598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слоям);</w:t>
            </w:r>
          </w:p>
          <w:p w14:paraId="6E719B6D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характер изменения свойств элементов и их соединений по группам и периодам Периодической системы;</w:t>
            </w:r>
          </w:p>
          <w:p w14:paraId="1764A22E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химические элементы первых трёх периодов, калия, кальция по их положению в Периодической системе Д; И; Менделеева;</w:t>
            </w:r>
          </w:p>
          <w:p w14:paraId="0AAE82AD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правилам безопасной работы в лаборатории при использовании химической посуды и оборудования;</w:t>
            </w:r>
          </w:p>
          <w:p w14:paraId="63D7D0A8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химии;</w:t>
            </w:r>
          </w:p>
          <w:p w14:paraId="696CA481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понятий;</w:t>
            </w:r>
          </w:p>
          <w:p w14:paraId="07EFE326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 химической связи в соединении;</w:t>
            </w:r>
          </w:p>
          <w:p w14:paraId="18E9ED11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степень окисления химического элемента по формуле его соединения;</w:t>
            </w:r>
          </w:p>
          <w:p w14:paraId="61386ADB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элемент (вещество) — окислитель и элемент (вещество) — восстановитель;</w:t>
            </w:r>
          </w:p>
          <w:p w14:paraId="4C6850EA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сущность процессов окисления и восстановления;</w:t>
            </w:r>
          </w:p>
          <w:p w14:paraId="58F4F66D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электронный баланс с учётом числа отданных и принятых электронов;</w:t>
            </w:r>
          </w:p>
          <w:p w14:paraId="489E9022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уравнение окислительно-восстановительной реакции;</w:t>
            </w:r>
          </w:p>
          <w:p w14:paraId="060C4EB5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Д; И; Менделеева, таблицу растворимости кислот, оснований и солей в воде, электрохимический ряд напряжений металлов)</w:t>
            </w:r>
          </w:p>
          <w:p w14:paraId="21342DE1" w14:textId="77777777" w:rsidR="005C6FEB" w:rsidRPr="00DF4DDE" w:rsidRDefault="009F657E">
            <w:pPr>
              <w:numPr>
                <w:ilvl w:val="0"/>
                <w:numId w:val="8"/>
              </w:num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сети «Интернет».</w:t>
            </w:r>
          </w:p>
        </w:tc>
      </w:tr>
    </w:tbl>
    <w:p w14:paraId="094C206C" w14:textId="77777777" w:rsidR="005C6FEB" w:rsidRDefault="009F657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учебных часов на тему может варьироваться на усмотрение учителя, неизменным остаётся общее количество часов на весь год. 3 резервных урока предназначены для самостоятельного распределения учителем количества часов на тематический контроль, на обучение подготовке элементарных учебных проектов, на развитие умения пользоваться справочной литературой, в том числе в электронной форме и в сети «Интернет».  </w:t>
      </w:r>
    </w:p>
    <w:p w14:paraId="48848E53" w14:textId="77777777" w:rsidR="00DF4DDE" w:rsidRDefault="00DF4DDE" w:rsidP="00DF4DDE">
      <w:bookmarkStart w:id="16" w:name="_heading=h.1ksv4uv" w:colFirst="0" w:colLast="0"/>
      <w:bookmarkEnd w:id="16"/>
    </w:p>
    <w:p w14:paraId="2054DDBF" w14:textId="77777777" w:rsidR="005C6FEB" w:rsidRDefault="009F657E">
      <w:pPr>
        <w:pStyle w:val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14:paraId="72CBA8D3" w14:textId="77777777" w:rsidR="005C6FEB" w:rsidRDefault="009F6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ч. в неделю, всего 68 ч., из них 4 ч. — резервное время)</w:t>
      </w:r>
    </w:p>
    <w:tbl>
      <w:tblPr>
        <w:tblStyle w:val="ae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4"/>
        <w:gridCol w:w="6236"/>
      </w:tblGrid>
      <w:tr w:rsidR="005C6FEB" w:rsidRPr="00DF4DDE" w14:paraId="4F5C6DDA" w14:textId="77777777" w:rsidTr="00DF4DDE">
        <w:trPr>
          <w:trHeight w:val="20"/>
          <w:jc w:val="center"/>
        </w:trPr>
        <w:tc>
          <w:tcPr>
            <w:tcW w:w="1984" w:type="dxa"/>
            <w:vAlign w:val="center"/>
          </w:tcPr>
          <w:p w14:paraId="0A188896" w14:textId="77777777" w:rsidR="005C6FEB" w:rsidRPr="00DF4DDE" w:rsidRDefault="009F657E" w:rsidP="00DF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программы,</w:t>
            </w:r>
            <w:r w:rsidR="00DF4DDE"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количество часов, отводимое на их изучение</w:t>
            </w:r>
          </w:p>
        </w:tc>
        <w:tc>
          <w:tcPr>
            <w:tcW w:w="6802" w:type="dxa"/>
            <w:vAlign w:val="center"/>
          </w:tcPr>
          <w:p w14:paraId="6A3CA58D" w14:textId="77777777" w:rsidR="005C6FEB" w:rsidRPr="00DF4DDE" w:rsidRDefault="009F657E" w:rsidP="00DF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238" w:type="dxa"/>
            <w:vAlign w:val="center"/>
          </w:tcPr>
          <w:p w14:paraId="33A801DE" w14:textId="77777777" w:rsidR="005C6FEB" w:rsidRPr="00DF4DDE" w:rsidRDefault="009F657E" w:rsidP="00DF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C6FEB" w:rsidRPr="00DF4DDE" w14:paraId="3DD8BB4D" w14:textId="77777777" w:rsidTr="00DF4DDE">
        <w:trPr>
          <w:trHeight w:val="20"/>
          <w:jc w:val="center"/>
        </w:trPr>
        <w:tc>
          <w:tcPr>
            <w:tcW w:w="1980" w:type="dxa"/>
          </w:tcPr>
          <w:p w14:paraId="27EF139F" w14:textId="77777777" w:rsidR="005C6FEB" w:rsidRPr="00DF4DDE" w:rsidRDefault="009F657E">
            <w:pPr>
              <w:widowControl w:val="0"/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Вещество и химическая реакция. (15 ч.)</w:t>
            </w:r>
          </w:p>
        </w:tc>
        <w:tc>
          <w:tcPr>
            <w:tcW w:w="6806" w:type="dxa"/>
          </w:tcPr>
          <w:p w14:paraId="19D082EC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      </w:r>
          </w:p>
          <w:p w14:paraId="6F3B4823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      </w:r>
          </w:p>
          <w:p w14:paraId="504B4D97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Классификация и номенклатура неорганических веществ (международная и тривиальная).  Химические свойства веществ, относящихся к различным классам неорганических соединений, генетическая связь неорганических веществ.</w:t>
            </w:r>
          </w:p>
          <w:p w14:paraId="73EC82D4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      </w:r>
          </w:p>
          <w:p w14:paraId="5363EB36" w14:textId="77777777" w:rsidR="005C6FEB" w:rsidRPr="00DF4DDE" w:rsidRDefault="009F657E">
            <w:pPr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Понятие о скорости химической реакции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 xml:space="preserve">. 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Понятие об обратимых и необратимых химических реакциях. Понятие о гомогенных и гетерогенных реакциях. 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>Понятие о химическом равновесии. Факторы, влияющие на скорость химической реакции и положение химического равновесия.</w:t>
            </w:r>
          </w:p>
          <w:p w14:paraId="3B435B8C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      </w:r>
          </w:p>
          <w:p w14:paraId="221BD70A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Теория электролитической диссоциации. Электролиты и </w:t>
            </w:r>
            <w:proofErr w:type="spellStart"/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неэлектролиты</w:t>
            </w:r>
            <w:proofErr w:type="spellEnd"/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. Катионы, анионы. Механизм диссоциации веществ с различными видами химической связи. Степень диссоциации. Сильные и слабые электролиты.</w:t>
            </w:r>
          </w:p>
          <w:p w14:paraId="2115518F" w14:textId="77777777" w:rsidR="005C6FEB" w:rsidRPr="00DF4DDE" w:rsidRDefault="009F657E">
            <w:pPr>
              <w:widowControl w:val="0"/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>Понятие о гидролизе солей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49E693E5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Химический эксперимент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      </w:r>
          </w:p>
          <w:p w14:paraId="2DC493D5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  <w:p w14:paraId="69680B79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№ 1. Решение экспериментальных задач по теме.</w:t>
            </w:r>
          </w:p>
          <w:p w14:paraId="578D0A88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Вычисления:</w:t>
            </w:r>
          </w:p>
          <w:p w14:paraId="58D9DA9F" w14:textId="77777777" w:rsidR="005C6FEB" w:rsidRPr="00DF4DDE" w:rsidRDefault="009F657E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 вещества, объёма и массы реагентов или продуктов по уравнениям химических реакций;</w:t>
            </w:r>
          </w:p>
          <w:p w14:paraId="38A4F016" w14:textId="77777777" w:rsidR="005C6FEB" w:rsidRPr="00DF4DDE" w:rsidRDefault="009F657E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по уравнениям химических реакций.</w:t>
            </w:r>
          </w:p>
        </w:tc>
        <w:tc>
          <w:tcPr>
            <w:tcW w:w="6238" w:type="dxa"/>
          </w:tcPr>
          <w:p w14:paraId="2A9B4C2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химические элементы первых трёх периодов, калия и кальция по их положению в Периодической системе Д; И; Менделеева;</w:t>
            </w:r>
          </w:p>
          <w:p w14:paraId="22C5CEB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классифицировать и называть неорганические вещества изученных классов;</w:t>
            </w:r>
          </w:p>
          <w:p w14:paraId="1998D638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общие химические свойства веществ различных классов, подтверждать свойства примерами молекулярных уравнений химических реакций;</w:t>
            </w:r>
          </w:p>
          <w:p w14:paraId="175EE69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вид химической связи и тип кристаллической решётки вещества;</w:t>
            </w:r>
          </w:p>
          <w:p w14:paraId="2EC18DF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прогнозировать свойства веществ в зависимости от их строения;</w:t>
            </w:r>
          </w:p>
          <w:p w14:paraId="52712044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раскрывать смысл изучаемых понятий и применять эти понятия при описании свойств веществ и их превращений;</w:t>
            </w:r>
          </w:p>
          <w:p w14:paraId="58EFA61F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классифицировать химические реакции по различным признакам;</w:t>
            </w:r>
          </w:p>
          <w:p w14:paraId="7CC4CFC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зависимость скорости химической реакции от различных факторов;</w:t>
            </w:r>
          </w:p>
          <w:p w14:paraId="2564AB7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прогнозировать возможности протекания химических превращений в различных условиях;</w:t>
            </w:r>
          </w:p>
          <w:p w14:paraId="2212AC81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окислитель и восстановитель в ОВР;</w:t>
            </w:r>
          </w:p>
          <w:p w14:paraId="4170942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электронный баланс реакции;</w:t>
            </w:r>
          </w:p>
          <w:p w14:paraId="16F053F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вычисления по химическим уравнениям;</w:t>
            </w:r>
          </w:p>
          <w:p w14:paraId="1CD2F71D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понятий, а также смысл теории электролитической диссоциации;</w:t>
            </w:r>
          </w:p>
          <w:p w14:paraId="645EE41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причины электропроводности водных растворов;</w:t>
            </w:r>
          </w:p>
          <w:p w14:paraId="2760DD9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уравнения диссоциации кислот, щелочей и солей, полные</w:t>
            </w:r>
          </w:p>
          <w:p w14:paraId="4A2182C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и сокращённые ионные уравнения химических реакций ионного обмена;</w:t>
            </w:r>
          </w:p>
          <w:p w14:paraId="02A4055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696D6851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оборудования;</w:t>
            </w:r>
          </w:p>
          <w:p w14:paraId="2547CE7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вычисления по химическим уравнениям;</w:t>
            </w:r>
          </w:p>
          <w:p w14:paraId="4EC93A78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химии;</w:t>
            </w:r>
          </w:p>
          <w:p w14:paraId="18D4FC1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сети «Интернет».</w:t>
            </w:r>
          </w:p>
        </w:tc>
      </w:tr>
      <w:tr w:rsidR="005C6FEB" w:rsidRPr="00DF4DDE" w14:paraId="077E85F9" w14:textId="77777777" w:rsidTr="00DF4DDE">
        <w:trPr>
          <w:trHeight w:val="20"/>
          <w:jc w:val="center"/>
        </w:trPr>
        <w:tc>
          <w:tcPr>
            <w:tcW w:w="1980" w:type="dxa"/>
          </w:tcPr>
          <w:p w14:paraId="3E965FDA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Неметаллы и их соединения.</w:t>
            </w: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(35 ч.)</w:t>
            </w:r>
          </w:p>
        </w:tc>
        <w:tc>
          <w:tcPr>
            <w:tcW w:w="6806" w:type="dxa"/>
          </w:tcPr>
          <w:p w14:paraId="29E7F0BC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      </w:r>
          </w:p>
          <w:p w14:paraId="420B1B29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Общая характеристика элементов VIА-группы. Особенности строения атомов, характерные степени окисления.</w:t>
            </w:r>
          </w:p>
          <w:p w14:paraId="3F1DDCF2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Строение и физические свойства простых веществ — кисло 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      </w:r>
          </w:p>
          <w:p w14:paraId="77B1FCB6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Общая характеристика элементов VА-группы. Особенности строения атомов, характерные степени окисления.</w:t>
            </w:r>
          </w:p>
          <w:p w14:paraId="0238D94B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      </w:r>
          </w:p>
          <w:p w14:paraId="59F4B96F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      </w:r>
          </w:p>
          <w:p w14:paraId="1C7AB118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Общая характеристика элементов IVА-группы. Особенности строения атомов, характерные степени окисления.</w:t>
            </w:r>
          </w:p>
          <w:p w14:paraId="29E8A110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углерода(IV);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      </w:r>
          </w:p>
          <w:p w14:paraId="5C77B741" w14:textId="77777777" w:rsidR="005C6FEB" w:rsidRPr="00DF4DDE" w:rsidRDefault="009F657E">
            <w:pPr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 xml:space="preserve">Их состав и химическое строение. 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Понятие о биологически важных веществах: жирах, белках, углеводах — и их роли в жизни человека. 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>Материальное единство органических и неорганических соединений.</w:t>
            </w:r>
          </w:p>
          <w:p w14:paraId="77BE2DA6" w14:textId="77777777" w:rsidR="005C6FEB" w:rsidRPr="00DF4DDE" w:rsidRDefault="009F657E">
            <w:pPr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</w:t>
            </w:r>
            <w:r w:rsidRPr="00DF4DDE">
              <w:rPr>
                <w:rFonts w:ascii="Times New Roman" w:eastAsia="Times New Roman" w:hAnsi="Times New Roman" w:cs="Times New Roman"/>
                <w:i/>
                <w:color w:val="231F20"/>
                <w:sz w:val="24"/>
                <w:szCs w:val="24"/>
              </w:rPr>
              <w:t>Важнейшие строительные материалы: керамика, стекло, цемент, бетон, железобетон.  Проблемы безопасного   использования строительных материалов в повседневной жизни.</w:t>
            </w:r>
          </w:p>
          <w:p w14:paraId="55EA2EDE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Химический эксперимент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      </w:r>
          </w:p>
          <w:p w14:paraId="1414D457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Демонстрации:</w:t>
            </w:r>
          </w:p>
          <w:p w14:paraId="7E22D156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Видеоматериалы: галогены и их соединения.</w:t>
            </w:r>
          </w:p>
          <w:p w14:paraId="18C5D83D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Образцы хлоридов.</w:t>
            </w:r>
          </w:p>
          <w:p w14:paraId="790569B5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Коллекции (видеоматериалы): сера и её соединения.</w:t>
            </w:r>
          </w:p>
          <w:p w14:paraId="5FB544E1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Обугливание сахара под действием концентрированной серной кислоты.</w:t>
            </w:r>
          </w:p>
          <w:p w14:paraId="48205CF4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Коллекции: фосфор и их соединения. Взаимодействие концентрированной азотной кислоты с медью.</w:t>
            </w:r>
          </w:p>
          <w:p w14:paraId="1C9AE817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Модели кристаллических решёток алмаза, графита, молекулы фуллерена.</w:t>
            </w:r>
          </w:p>
          <w:p w14:paraId="7DC67FF6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Адсорбция растворённых веществ активированным углём. Противогаз. </w:t>
            </w:r>
          </w:p>
          <w:p w14:paraId="4327F6C1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Видеоматериалы: силикатная промышленность.</w:t>
            </w:r>
          </w:p>
          <w:p w14:paraId="6F3223A6" w14:textId="77777777" w:rsidR="005C6FEB" w:rsidRPr="00DF4DDE" w:rsidRDefault="009F657E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Модели молекул органических веществ.</w:t>
            </w:r>
          </w:p>
          <w:p w14:paraId="718E99D4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Практические работы:</w:t>
            </w:r>
          </w:p>
          <w:p w14:paraId="06B0440B" w14:textId="77777777" w:rsidR="005C6FEB" w:rsidRPr="00DF4DDE" w:rsidRDefault="009F657E">
            <w:pPr>
              <w:widowControl w:val="0"/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№ 2. Получение соляной кислоты, изучение её свойств.</w:t>
            </w:r>
          </w:p>
          <w:p w14:paraId="332F0E5F" w14:textId="77777777" w:rsidR="005C6FEB" w:rsidRPr="00DF4DDE" w:rsidRDefault="009F657E">
            <w:pPr>
              <w:widowControl w:val="0"/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№ 3. Получение аммиака, изучение его свойств.</w:t>
            </w:r>
          </w:p>
          <w:p w14:paraId="2F472B14" w14:textId="77777777" w:rsidR="005C6FEB" w:rsidRPr="00DF4DDE" w:rsidRDefault="009F657E">
            <w:pPr>
              <w:widowControl w:val="0"/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№ 4. Получение углекислого газа. Качественная реакция на карбонат-ион.</w:t>
            </w:r>
          </w:p>
          <w:p w14:paraId="584C6C91" w14:textId="77777777" w:rsidR="005C6FEB" w:rsidRPr="00DF4DDE" w:rsidRDefault="009F657E">
            <w:pPr>
              <w:widowControl w:val="0"/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№ 5. Решение экспериментальных задач по теме «Неметаллы».</w:t>
            </w:r>
          </w:p>
          <w:p w14:paraId="06EDC967" w14:textId="77777777" w:rsidR="005C6FEB" w:rsidRPr="00DF4DDE" w:rsidRDefault="009F6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Вычисления:</w:t>
            </w:r>
          </w:p>
          <w:p w14:paraId="6B5415E9" w14:textId="77777777" w:rsidR="005C6FEB" w:rsidRPr="00DF4DDE" w:rsidRDefault="009F657E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 уравнениям химических реакций, если один из реагентов дан в избытке;</w:t>
            </w:r>
          </w:p>
          <w:p w14:paraId="13D96CE8" w14:textId="77777777" w:rsidR="005C6FEB" w:rsidRPr="00DF4DDE" w:rsidRDefault="009F657E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объёмов газов по уравнению реакции на основе закона объёмных отношений газов;</w:t>
            </w:r>
          </w:p>
          <w:p w14:paraId="1733AB11" w14:textId="77777777" w:rsidR="005C6FEB" w:rsidRPr="00DF4DDE" w:rsidRDefault="009F657E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 уравнениям химических реакций;</w:t>
            </w:r>
          </w:p>
          <w:p w14:paraId="34367A27" w14:textId="77777777" w:rsidR="005C6FEB" w:rsidRPr="00DF4DDE" w:rsidRDefault="009F657E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массовой доли выхода продукта реакции;</w:t>
            </w:r>
          </w:p>
          <w:p w14:paraId="28F8EEE1" w14:textId="77777777" w:rsidR="005C6FEB" w:rsidRPr="00DF4DDE" w:rsidRDefault="009F657E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 уравнениям химических реакций, если один из реагентов дан в виде водного раствора с известной массовой долей</w:t>
            </w:r>
          </w:p>
        </w:tc>
        <w:tc>
          <w:tcPr>
            <w:tcW w:w="6238" w:type="dxa"/>
          </w:tcPr>
          <w:p w14:paraId="70F0F6D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 учётом строения их атомов;</w:t>
            </w:r>
          </w:p>
          <w:p w14:paraId="673B874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человека;</w:t>
            </w:r>
          </w:p>
          <w:p w14:paraId="71C18688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галогенид-ионы в растворе;</w:t>
            </w:r>
          </w:p>
          <w:p w14:paraId="2853042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13D2D94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общие закономерности в изменении свойств элементов VIА-группы и их соединений с учётом строения их атомов;</w:t>
            </w:r>
          </w:p>
          <w:p w14:paraId="1AE670D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физические и химические свойства простого вещества серы и её соединений (сероводорода, оксидов серы, серной кислоты, сульфатов), способы их получения, применение и значение в природе и жизни человека;</w:t>
            </w:r>
          </w:p>
          <w:p w14:paraId="15834E68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наличие сульфат-ионов в растворе;</w:t>
            </w:r>
          </w:p>
          <w:p w14:paraId="6963BA01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сущность экологических проблем, связанных с переработкой соединений серы;</w:t>
            </w:r>
          </w:p>
          <w:p w14:paraId="31E3AA7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общие закономерности в изменении свойств элементов</w:t>
            </w:r>
          </w:p>
          <w:p w14:paraId="060FFCA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VА-группы и их соединений с учётом строения их атомов;</w:t>
            </w:r>
          </w:p>
          <w:p w14:paraId="2E5CC04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 жизни человека;</w:t>
            </w:r>
          </w:p>
          <w:p w14:paraId="37493850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ионы аммония и фосфат-ионы в растворе;</w:t>
            </w:r>
          </w:p>
          <w:p w14:paraId="0F022AB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сущность экологических проблем, связанных с нахождением соединений азота и фосфора в окружающей среде;</w:t>
            </w:r>
          </w:p>
          <w:p w14:paraId="612D2CD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общие закономерности в изменении свойств элементов IVА-группы и их соединений с учётом строения их атомов;</w:t>
            </w:r>
          </w:p>
          <w:p w14:paraId="1D1DC15F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физические и 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 значение в природе и жизни человека;</w:t>
            </w:r>
          </w:p>
          <w:p w14:paraId="199012C2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карбонат- и силикат-ионы в растворе;</w:t>
            </w:r>
          </w:p>
          <w:p w14:paraId="472C6DA0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сущность экологических проблем, связанных с нахождением углекислого газа в окружающей среде;</w:t>
            </w:r>
          </w:p>
          <w:p w14:paraId="0E76621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иллюстрировать взаимосвязь неорганических соединений углерода и органических веществ;</w:t>
            </w:r>
          </w:p>
          <w:p w14:paraId="6E9E442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на практике химические эксперименты, проводить наблюдения, делать выводы по результатам эксперимента;</w:t>
            </w:r>
          </w:p>
          <w:p w14:paraId="48A97BA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оборудования;</w:t>
            </w:r>
          </w:p>
          <w:p w14:paraId="28F9E70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вычисления по химическим уравнениям;</w:t>
            </w:r>
          </w:p>
          <w:p w14:paraId="1620A8D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химии;</w:t>
            </w:r>
          </w:p>
          <w:p w14:paraId="7DFA543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сети «Интернет».</w:t>
            </w:r>
          </w:p>
        </w:tc>
      </w:tr>
      <w:tr w:rsidR="005C6FEB" w:rsidRPr="00DF4DDE" w14:paraId="1FB4F43B" w14:textId="77777777" w:rsidTr="00DF4DDE">
        <w:trPr>
          <w:trHeight w:val="20"/>
          <w:jc w:val="center"/>
        </w:trPr>
        <w:tc>
          <w:tcPr>
            <w:tcW w:w="1980" w:type="dxa"/>
          </w:tcPr>
          <w:p w14:paraId="1BE664D2" w14:textId="77777777" w:rsidR="005C6FEB" w:rsidRPr="00DF4DDE" w:rsidRDefault="009F6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Металлы и их соединения. (9 ч.)</w:t>
            </w:r>
          </w:p>
        </w:tc>
        <w:tc>
          <w:tcPr>
            <w:tcW w:w="6806" w:type="dxa"/>
          </w:tcPr>
          <w:p w14:paraId="70B68B14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Общая характеристика химических элементов —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 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      </w:r>
          </w:p>
          <w:p w14:paraId="26026059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14:paraId="44370754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Щелочноземельные металлы магний и кальций: положение в 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      </w:r>
          </w:p>
          <w:p w14:paraId="0E2108EC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      </w:r>
          </w:p>
          <w:p w14:paraId="245FEC53" w14:textId="77777777" w:rsidR="005C6FEB" w:rsidRPr="00DF4DDE" w:rsidRDefault="009F657E">
            <w:pPr>
              <w:widowControl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железа(II) и железа(III), их состав, свойства и получение.</w:t>
            </w:r>
          </w:p>
          <w:p w14:paraId="0EF9F489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Химический эксперимент: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ознакомление с образцами метал- 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      </w:r>
          </w:p>
          <w:p w14:paraId="2626F115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Демонстрации:</w:t>
            </w:r>
          </w:p>
          <w:p w14:paraId="3EFB66C8" w14:textId="77777777" w:rsidR="005C6FEB" w:rsidRPr="00DF4DDE" w:rsidRDefault="009F657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Ознакомление с образцами металлов и сплавов, их физическими свойствами. Модели кристаллических решёток металлов.</w:t>
            </w:r>
          </w:p>
          <w:p w14:paraId="4DA2CA51" w14:textId="77777777" w:rsidR="005C6FEB" w:rsidRPr="00DF4DDE" w:rsidRDefault="009F657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19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Видеоматериалы: коррозия металлов.</w:t>
            </w:r>
          </w:p>
          <w:p w14:paraId="79386016" w14:textId="77777777" w:rsidR="005C6FEB" w:rsidRPr="00DF4DDE" w:rsidRDefault="009F657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Взаимодействие натрия с водой. Окрашивание пламени ионами натрия и калия.</w:t>
            </w:r>
          </w:p>
          <w:p w14:paraId="02CB23F5" w14:textId="77777777" w:rsidR="005C6FEB" w:rsidRPr="00DF4DDE" w:rsidRDefault="009F657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Окрашивание пламени ионами кальция.</w:t>
            </w:r>
          </w:p>
          <w:p w14:paraId="462F1A23" w14:textId="77777777" w:rsidR="005C6FEB" w:rsidRPr="00DF4DDE" w:rsidRDefault="009F657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Взаимодействие оксида кальция с водой.</w:t>
            </w:r>
          </w:p>
          <w:p w14:paraId="180A8A09" w14:textId="77777777" w:rsidR="005C6FEB" w:rsidRPr="00DF4DDE" w:rsidRDefault="009F657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Видеоматериалы: горение железа в кислороде и хлоре.</w:t>
            </w:r>
          </w:p>
          <w:p w14:paraId="675E332A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Практические работы:</w:t>
            </w:r>
          </w:p>
          <w:p w14:paraId="23DDBF6E" w14:textId="77777777" w:rsidR="005C6FEB" w:rsidRPr="00DF4DDE" w:rsidRDefault="009F657E">
            <w:pPr>
              <w:widowControl w:val="0"/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№ 6. Жесткость воды и методы её устранения.</w:t>
            </w:r>
          </w:p>
          <w:p w14:paraId="0D05AB64" w14:textId="77777777" w:rsidR="005C6FEB" w:rsidRPr="00DF4DDE" w:rsidRDefault="009F657E">
            <w:pPr>
              <w:widowControl w:val="0"/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№ 7. Решение экспериментальных задач по теме «Металлы».</w:t>
            </w:r>
          </w:p>
          <w:p w14:paraId="2D8CD94C" w14:textId="77777777" w:rsidR="005C6FEB" w:rsidRPr="00DF4DDE" w:rsidRDefault="009F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Вычисления:</w:t>
            </w:r>
          </w:p>
          <w:p w14:paraId="0F78F468" w14:textId="77777777" w:rsidR="005C6FEB" w:rsidRPr="00DF4DDE" w:rsidRDefault="009F657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277" w:hanging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 уравнениям химических реакций, если один из реагентов дан в избытке или содержит примеси;</w:t>
            </w:r>
          </w:p>
          <w:p w14:paraId="2E44EB4F" w14:textId="77777777" w:rsidR="005C6FEB" w:rsidRPr="00DF4DDE" w:rsidRDefault="009F657E">
            <w:pPr>
              <w:numPr>
                <w:ilvl w:val="0"/>
                <w:numId w:val="20"/>
              </w:numPr>
              <w:spacing w:after="0" w:line="240" w:lineRule="auto"/>
              <w:ind w:left="277" w:hanging="2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массовой доли выхода продукта реакции;</w:t>
            </w:r>
          </w:p>
          <w:p w14:paraId="25041203" w14:textId="77777777" w:rsidR="005C6FEB" w:rsidRPr="00DF4DDE" w:rsidRDefault="009F657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277" w:hanging="2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 уравнениям химических реакций, если один из реагентов содержит примеси.</w:t>
            </w:r>
          </w:p>
        </w:tc>
        <w:tc>
          <w:tcPr>
            <w:tcW w:w="6238" w:type="dxa"/>
          </w:tcPr>
          <w:p w14:paraId="2833CE8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изучаемых понятий и применять эти понятия при описании свойств веществ и их превращений;</w:t>
            </w:r>
          </w:p>
          <w:p w14:paraId="6687489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общие закономерности в изменении свойств элементов-металлов и их соединений с учётом строения их атомов;</w:t>
            </w:r>
          </w:p>
          <w:p w14:paraId="6EF9AFF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строение металлов, общие физические и химические свойства металлов;</w:t>
            </w:r>
          </w:p>
          <w:p w14:paraId="7BE14789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общие способы получения металлов;</w:t>
            </w:r>
          </w:p>
          <w:p w14:paraId="0C824FA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общие закономерности в изменении свойств элементов-металлов в группах и их соединений с учётом строения их атомов;</w:t>
            </w:r>
          </w:p>
          <w:p w14:paraId="7E3771E4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физические и химические свойства простых веществ металлов и их соединений (оксидов, гидроксидов, солей), способы их получения, применение и значение в природе и жизни человека;</w:t>
            </w:r>
          </w:p>
          <w:p w14:paraId="3019340F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распознавать с помощью качественных реакций ионы металлов (магния, алюминия, цинка, железа, меди);</w:t>
            </w:r>
          </w:p>
          <w:p w14:paraId="51EF0395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зависимость физических свойств металлов от вида химической связи между их атомами;</w:t>
            </w:r>
          </w:p>
          <w:p w14:paraId="596946B1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описывать химические реакции с помощью естественного языка и языка химии;</w:t>
            </w:r>
          </w:p>
          <w:p w14:paraId="36C9CCC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демонстрируемые и самостоятельно проводимые опыты;</w:t>
            </w:r>
          </w:p>
          <w:p w14:paraId="76C24F13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свойства изучаемых веществ на основе наблюдений за их превращениями;</w:t>
            </w:r>
          </w:p>
          <w:p w14:paraId="1760891C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амфотерный характер оксидов и гидроксидов алюминия и железа(III);</w:t>
            </w:r>
          </w:p>
          <w:p w14:paraId="6D78BEB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отношение изучаемых металлов и оксидов металлов к воде;</w:t>
            </w:r>
          </w:p>
          <w:p w14:paraId="4C39D151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отношение гидроксидов натрия, кальция и алюминия к растворам кислот и щелочей;</w:t>
            </w:r>
          </w:p>
          <w:p w14:paraId="611FF20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430" w:right="-3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опытным путём гидроксид-ионы, ионы Fe2+   и Fe3+;</w:t>
            </w:r>
          </w:p>
          <w:p w14:paraId="2195F6ED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следовать правилам безопасной работы в лаборатории при использовании химической посуды и оборудования;</w:t>
            </w:r>
          </w:p>
          <w:p w14:paraId="112EB4E6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вычисления по химическим уравнениям;</w:t>
            </w:r>
          </w:p>
          <w:p w14:paraId="47DE8404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при выполнении учебных заданий тексты учебника, справочные материалы (Периодическую систему химических элементов Д; И; Менделеева, таблицу растворимости кислот, оснований и солей в воде, электрохимический ряд напряжений металлов);</w:t>
            </w:r>
          </w:p>
          <w:p w14:paraId="3E7B6A9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357" w:right="-36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сети «Интернет».</w:t>
            </w:r>
          </w:p>
        </w:tc>
      </w:tr>
      <w:tr w:rsidR="005C6FEB" w:rsidRPr="00DF4DDE" w14:paraId="0E76A350" w14:textId="77777777" w:rsidTr="00DF4DDE">
        <w:trPr>
          <w:trHeight w:val="20"/>
          <w:jc w:val="center"/>
        </w:trPr>
        <w:tc>
          <w:tcPr>
            <w:tcW w:w="1980" w:type="dxa"/>
          </w:tcPr>
          <w:p w14:paraId="7C0A38F2" w14:textId="77777777" w:rsidR="005C6FEB" w:rsidRPr="00DF4DDE" w:rsidRDefault="009F6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Химия и окружающая среда.</w:t>
            </w: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(5 ч.)</w:t>
            </w:r>
          </w:p>
        </w:tc>
        <w:tc>
          <w:tcPr>
            <w:tcW w:w="6806" w:type="dxa"/>
          </w:tcPr>
          <w:p w14:paraId="2F37A0FD" w14:textId="77777777" w:rsidR="005C6FEB" w:rsidRPr="00DF4DDE" w:rsidRDefault="009F657E">
            <w:pPr>
              <w:widowControl w:val="0"/>
              <w:spacing w:after="0" w:line="240" w:lineRule="auto"/>
              <w:ind w:left="5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Новые материалы и технологии. Вещества и материалы в повседневной жизни человека. Химия и здоровье.</w:t>
            </w:r>
          </w:p>
          <w:p w14:paraId="0427D42B" w14:textId="77777777" w:rsidR="005C6FEB" w:rsidRPr="00DF4DDE" w:rsidRDefault="009F657E">
            <w:pPr>
              <w:widowControl w:val="0"/>
              <w:spacing w:after="0" w:line="240" w:lineRule="auto"/>
              <w:ind w:left="5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Безопасное использование веществ и химических реакций в быту.</w:t>
            </w:r>
          </w:p>
          <w:p w14:paraId="07032953" w14:textId="77777777" w:rsidR="005C6FEB" w:rsidRPr="00DF4DDE" w:rsidRDefault="009F657E">
            <w:pPr>
              <w:widowControl w:val="0"/>
              <w:spacing w:after="0" w:line="240" w:lineRule="auto"/>
              <w:ind w:left="5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Природные источники углеводородов (уголь, природный газ, нефть), продукты их переработки, их роль в быту и промышленности.</w:t>
            </w:r>
          </w:p>
          <w:p w14:paraId="1F55155E" w14:textId="77777777" w:rsidR="005C6FEB" w:rsidRPr="00DF4DDE" w:rsidRDefault="009F657E">
            <w:pPr>
              <w:widowControl w:val="0"/>
              <w:spacing w:after="0" w:line="240" w:lineRule="auto"/>
              <w:ind w:left="5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Основы экологической грамотности. Химическое загрязнение окружающей среды (предельно допустимая концентрация веществ — ПДК).</w:t>
            </w:r>
          </w:p>
          <w:p w14:paraId="1E21842D" w14:textId="77777777" w:rsidR="005C6FEB" w:rsidRPr="00DF4DDE" w:rsidRDefault="009F657E">
            <w:pPr>
              <w:widowControl w:val="0"/>
              <w:spacing w:after="0" w:line="240" w:lineRule="auto"/>
              <w:ind w:left="5" w:firstLine="283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Роль химии в решении экологических проблем.</w:t>
            </w:r>
          </w:p>
          <w:p w14:paraId="06D881B3" w14:textId="77777777" w:rsidR="005C6FEB" w:rsidRPr="00DF4DDE" w:rsidRDefault="009F657E">
            <w:pPr>
              <w:widowControl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Химический эксперимент</w:t>
            </w:r>
            <w:r w:rsidRPr="00DF4DD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: изучение образцов материалов (стекло, сплавы металлов, полимерные материалы).</w:t>
            </w:r>
          </w:p>
        </w:tc>
        <w:tc>
          <w:tcPr>
            <w:tcW w:w="6238" w:type="dxa"/>
          </w:tcPr>
          <w:p w14:paraId="3AF4713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242" w:hanging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роль химии в различных сферах деятельности людей, основные вещества и материалы, применяемые в жизни современного человека;</w:t>
            </w:r>
          </w:p>
          <w:p w14:paraId="4EA825DE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242" w:hanging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условия безопасного использования веществ и химических реакций в быту;</w:t>
            </w:r>
          </w:p>
          <w:p w14:paraId="23C19C27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242" w:hanging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и критически оценивать информацию о влиянии промышленности, сельского хозяйства, транспорта и др.; на состояние окружающей среды;</w:t>
            </w:r>
          </w:p>
          <w:p w14:paraId="55904A3A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242" w:hanging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оказывать первую помощь при химических ожогах и отравлениях;</w:t>
            </w:r>
          </w:p>
          <w:p w14:paraId="1B7C668B" w14:textId="77777777" w:rsidR="005C6FEB" w:rsidRPr="00DF4DDE" w:rsidRDefault="009F657E">
            <w:pPr>
              <w:numPr>
                <w:ilvl w:val="0"/>
                <w:numId w:val="7"/>
              </w:numPr>
              <w:spacing w:after="0" w:line="240" w:lineRule="auto"/>
              <w:ind w:left="242" w:hanging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решения.</w:t>
            </w:r>
          </w:p>
        </w:tc>
      </w:tr>
    </w:tbl>
    <w:p w14:paraId="7863EC1B" w14:textId="77777777" w:rsidR="005C6FEB" w:rsidRDefault="009F6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учебных часов на тему может варьироваться на усмотрение учителя, неизменным остаётся общее количество часов на весь год. 4 резервных урока предназначены для самостоятельного распределения учителем количества часов на тематический контроль, на обучение подготовке элементарных учебных проектов, на развитие умения пользоваться справочной литературой, в том числе в электронной форме и в сети «Интернет».  </w:t>
      </w:r>
    </w:p>
    <w:p w14:paraId="2C65C2EB" w14:textId="77777777" w:rsidR="005C6FEB" w:rsidRDefault="009F6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5C6FEB" w:rsidSect="00DF4DDE">
      <w:footerReference w:type="default" r:id="rId12"/>
      <w:pgSz w:w="16838" w:h="11906" w:orient="landscape"/>
      <w:pgMar w:top="851" w:right="851" w:bottom="1134" w:left="851" w:header="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42B29" w14:textId="77777777" w:rsidR="0054370C" w:rsidRDefault="0054370C">
      <w:pPr>
        <w:spacing w:after="0" w:line="240" w:lineRule="auto"/>
      </w:pPr>
      <w:r>
        <w:separator/>
      </w:r>
    </w:p>
  </w:endnote>
  <w:endnote w:type="continuationSeparator" w:id="0">
    <w:p w14:paraId="2776876E" w14:textId="77777777" w:rsidR="0054370C" w:rsidRDefault="00543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altName w:val="Times New Roman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6416" w14:textId="77777777" w:rsidR="005C6FEB" w:rsidRDefault="005C6F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7E2CB" w14:textId="268C2D51" w:rsidR="005C6FEB" w:rsidRDefault="009F657E" w:rsidP="00DF4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30CDD">
      <w:rPr>
        <w:rFonts w:ascii="Times New Roman" w:eastAsia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FFCB1" w14:textId="7EB4BB17" w:rsidR="005C6FEB" w:rsidRDefault="009F657E" w:rsidP="00DF4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148D6">
      <w:rPr>
        <w:rFonts w:ascii="Times New Roman" w:eastAsia="Times New Roman" w:hAnsi="Times New Roman" w:cs="Times New Roman"/>
        <w:noProof/>
        <w:color w:val="000000"/>
        <w:sz w:val="24"/>
        <w:szCs w:val="24"/>
      </w:rPr>
      <w:t>39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B1B1F" w14:textId="77777777" w:rsidR="0054370C" w:rsidRDefault="0054370C">
      <w:pPr>
        <w:spacing w:after="0" w:line="240" w:lineRule="auto"/>
      </w:pPr>
      <w:r>
        <w:separator/>
      </w:r>
    </w:p>
  </w:footnote>
  <w:footnote w:type="continuationSeparator" w:id="0">
    <w:p w14:paraId="6702102A" w14:textId="77777777" w:rsidR="0054370C" w:rsidRDefault="00543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E5B9D" w14:textId="77777777" w:rsidR="005C6FEB" w:rsidRDefault="005C6F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2F11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F6581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C4E"/>
    <w:multiLevelType w:val="multilevel"/>
    <w:tmpl w:val="DF6490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E686904"/>
    <w:multiLevelType w:val="multilevel"/>
    <w:tmpl w:val="334C70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0F94272"/>
    <w:multiLevelType w:val="multilevel"/>
    <w:tmpl w:val="A0CAF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34D177A"/>
    <w:multiLevelType w:val="multilevel"/>
    <w:tmpl w:val="B3509B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81D371D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551F3"/>
    <w:multiLevelType w:val="multilevel"/>
    <w:tmpl w:val="3F0AD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B6332D"/>
    <w:multiLevelType w:val="multilevel"/>
    <w:tmpl w:val="2B32889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3896A95"/>
    <w:multiLevelType w:val="multilevel"/>
    <w:tmpl w:val="2E0CEB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A7C76B3"/>
    <w:multiLevelType w:val="multilevel"/>
    <w:tmpl w:val="0F6872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E93427E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34CE3"/>
    <w:multiLevelType w:val="multilevel"/>
    <w:tmpl w:val="AE0CB26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5D70FC3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37707"/>
    <w:multiLevelType w:val="multilevel"/>
    <w:tmpl w:val="34FE7208"/>
    <w:lvl w:ilvl="0">
      <w:start w:val="1"/>
      <w:numFmt w:val="bullet"/>
      <w:lvlText w:val="●"/>
      <w:lvlJc w:val="left"/>
      <w:pPr>
        <w:ind w:left="117" w:hanging="284"/>
      </w:pPr>
      <w:rPr>
        <w:rFonts w:ascii="Noto Sans Symbols" w:eastAsia="Noto Sans Symbols" w:hAnsi="Noto Sans Symbols" w:cs="Noto Sans Symbols"/>
        <w:b w:val="0"/>
        <w:i w:val="0"/>
        <w:color w:val="231F20"/>
        <w:sz w:val="24"/>
        <w:szCs w:val="24"/>
      </w:rPr>
    </w:lvl>
    <w:lvl w:ilvl="1">
      <w:numFmt w:val="bullet"/>
      <w:lvlText w:val="•"/>
      <w:lvlJc w:val="left"/>
      <w:pPr>
        <w:ind w:left="766" w:hanging="284"/>
      </w:pPr>
    </w:lvl>
    <w:lvl w:ilvl="2">
      <w:numFmt w:val="bullet"/>
      <w:lvlText w:val="•"/>
      <w:lvlJc w:val="left"/>
      <w:pPr>
        <w:ind w:left="1412" w:hanging="284"/>
      </w:pPr>
    </w:lvl>
    <w:lvl w:ilvl="3">
      <w:numFmt w:val="bullet"/>
      <w:lvlText w:val="•"/>
      <w:lvlJc w:val="left"/>
      <w:pPr>
        <w:ind w:left="2059" w:hanging="284"/>
      </w:pPr>
    </w:lvl>
    <w:lvl w:ilvl="4">
      <w:numFmt w:val="bullet"/>
      <w:lvlText w:val="•"/>
      <w:lvlJc w:val="left"/>
      <w:pPr>
        <w:ind w:left="2705" w:hanging="284"/>
      </w:pPr>
    </w:lvl>
    <w:lvl w:ilvl="5">
      <w:numFmt w:val="bullet"/>
      <w:lvlText w:val="•"/>
      <w:lvlJc w:val="left"/>
      <w:pPr>
        <w:ind w:left="3351" w:hanging="283"/>
      </w:pPr>
    </w:lvl>
    <w:lvl w:ilvl="6">
      <w:numFmt w:val="bullet"/>
      <w:lvlText w:val="•"/>
      <w:lvlJc w:val="left"/>
      <w:pPr>
        <w:ind w:left="3998" w:hanging="283"/>
      </w:pPr>
    </w:lvl>
    <w:lvl w:ilvl="7">
      <w:numFmt w:val="bullet"/>
      <w:lvlText w:val="•"/>
      <w:lvlJc w:val="left"/>
      <w:pPr>
        <w:ind w:left="4644" w:hanging="284"/>
      </w:pPr>
    </w:lvl>
    <w:lvl w:ilvl="8">
      <w:numFmt w:val="bullet"/>
      <w:lvlText w:val="•"/>
      <w:lvlJc w:val="left"/>
      <w:pPr>
        <w:ind w:left="5290" w:hanging="284"/>
      </w:pPr>
    </w:lvl>
  </w:abstractNum>
  <w:abstractNum w:abstractNumId="15">
    <w:nsid w:val="4A596DE7"/>
    <w:multiLevelType w:val="multilevel"/>
    <w:tmpl w:val="307C94D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E2A72A7"/>
    <w:multiLevelType w:val="multilevel"/>
    <w:tmpl w:val="70CCE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DDF6E61"/>
    <w:multiLevelType w:val="multilevel"/>
    <w:tmpl w:val="AF22321E"/>
    <w:lvl w:ilvl="0">
      <w:start w:val="1"/>
      <w:numFmt w:val="bullet"/>
      <w:lvlText w:val="●"/>
      <w:lvlJc w:val="left"/>
      <w:pPr>
        <w:ind w:left="117" w:hanging="284"/>
      </w:pPr>
      <w:rPr>
        <w:rFonts w:ascii="Noto Sans Symbols" w:eastAsia="Noto Sans Symbols" w:hAnsi="Noto Sans Symbols" w:cs="Noto Sans Symbols"/>
        <w:b w:val="0"/>
        <w:i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766" w:hanging="284"/>
      </w:pPr>
    </w:lvl>
    <w:lvl w:ilvl="2">
      <w:numFmt w:val="bullet"/>
      <w:lvlText w:val="•"/>
      <w:lvlJc w:val="left"/>
      <w:pPr>
        <w:ind w:left="1412" w:hanging="284"/>
      </w:pPr>
    </w:lvl>
    <w:lvl w:ilvl="3">
      <w:numFmt w:val="bullet"/>
      <w:lvlText w:val="•"/>
      <w:lvlJc w:val="left"/>
      <w:pPr>
        <w:ind w:left="2059" w:hanging="284"/>
      </w:pPr>
    </w:lvl>
    <w:lvl w:ilvl="4">
      <w:numFmt w:val="bullet"/>
      <w:lvlText w:val="•"/>
      <w:lvlJc w:val="left"/>
      <w:pPr>
        <w:ind w:left="2705" w:hanging="284"/>
      </w:pPr>
    </w:lvl>
    <w:lvl w:ilvl="5">
      <w:numFmt w:val="bullet"/>
      <w:lvlText w:val="•"/>
      <w:lvlJc w:val="left"/>
      <w:pPr>
        <w:ind w:left="3351" w:hanging="283"/>
      </w:pPr>
    </w:lvl>
    <w:lvl w:ilvl="6">
      <w:numFmt w:val="bullet"/>
      <w:lvlText w:val="•"/>
      <w:lvlJc w:val="left"/>
      <w:pPr>
        <w:ind w:left="3998" w:hanging="283"/>
      </w:pPr>
    </w:lvl>
    <w:lvl w:ilvl="7">
      <w:numFmt w:val="bullet"/>
      <w:lvlText w:val="•"/>
      <w:lvlJc w:val="left"/>
      <w:pPr>
        <w:ind w:left="4644" w:hanging="284"/>
      </w:pPr>
    </w:lvl>
    <w:lvl w:ilvl="8">
      <w:numFmt w:val="bullet"/>
      <w:lvlText w:val="•"/>
      <w:lvlJc w:val="left"/>
      <w:pPr>
        <w:ind w:left="5290" w:hanging="284"/>
      </w:pPr>
    </w:lvl>
  </w:abstractNum>
  <w:abstractNum w:abstractNumId="18">
    <w:nsid w:val="5F306E0E"/>
    <w:multiLevelType w:val="multilevel"/>
    <w:tmpl w:val="D1203CA8"/>
    <w:lvl w:ilvl="0">
      <w:start w:val="1"/>
      <w:numFmt w:val="bullet"/>
      <w:lvlText w:val="●"/>
      <w:lvlJc w:val="left"/>
      <w:pPr>
        <w:ind w:left="8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1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82A5E75"/>
    <w:multiLevelType w:val="multilevel"/>
    <w:tmpl w:val="E3B2A1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A8E0F74"/>
    <w:multiLevelType w:val="multilevel"/>
    <w:tmpl w:val="F7EA5E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A15078"/>
    <w:multiLevelType w:val="multilevel"/>
    <w:tmpl w:val="91DE99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D2F654A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8A5C15"/>
    <w:multiLevelType w:val="multilevel"/>
    <w:tmpl w:val="B4F247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77776553"/>
    <w:multiLevelType w:val="multilevel"/>
    <w:tmpl w:val="9E1C3D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19"/>
  </w:num>
  <w:num w:numId="9">
    <w:abstractNumId w:val="22"/>
  </w:num>
  <w:num w:numId="10">
    <w:abstractNumId w:val="16"/>
  </w:num>
  <w:num w:numId="11">
    <w:abstractNumId w:val="7"/>
  </w:num>
  <w:num w:numId="12">
    <w:abstractNumId w:val="13"/>
  </w:num>
  <w:num w:numId="13">
    <w:abstractNumId w:val="21"/>
  </w:num>
  <w:num w:numId="14">
    <w:abstractNumId w:val="24"/>
  </w:num>
  <w:num w:numId="15">
    <w:abstractNumId w:val="18"/>
  </w:num>
  <w:num w:numId="16">
    <w:abstractNumId w:val="23"/>
  </w:num>
  <w:num w:numId="17">
    <w:abstractNumId w:val="4"/>
  </w:num>
  <w:num w:numId="18">
    <w:abstractNumId w:val="5"/>
  </w:num>
  <w:num w:numId="19">
    <w:abstractNumId w:val="0"/>
  </w:num>
  <w:num w:numId="20">
    <w:abstractNumId w:val="2"/>
  </w:num>
  <w:num w:numId="21">
    <w:abstractNumId w:val="11"/>
  </w:num>
  <w:num w:numId="22">
    <w:abstractNumId w:val="12"/>
  </w:num>
  <w:num w:numId="23">
    <w:abstractNumId w:val="20"/>
  </w:num>
  <w:num w:numId="24">
    <w:abstractNumId w:val="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EB"/>
    <w:rsid w:val="00385405"/>
    <w:rsid w:val="00461292"/>
    <w:rsid w:val="0054370C"/>
    <w:rsid w:val="005C6FEB"/>
    <w:rsid w:val="007C4A5D"/>
    <w:rsid w:val="009F657E"/>
    <w:rsid w:val="00B43AF1"/>
    <w:rsid w:val="00C30CDD"/>
    <w:rsid w:val="00D05375"/>
    <w:rsid w:val="00D74EA1"/>
    <w:rsid w:val="00DC7931"/>
    <w:rsid w:val="00DF4DDE"/>
    <w:rsid w:val="00E148D6"/>
    <w:rsid w:val="00E5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3A6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E7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A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2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E7A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E7A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List Paragraph"/>
    <w:basedOn w:val="a"/>
    <w:uiPriority w:val="1"/>
    <w:qFormat/>
    <w:rsid w:val="009E7A01"/>
    <w:pPr>
      <w:widowControl w:val="0"/>
      <w:autoSpaceDE w:val="0"/>
      <w:autoSpaceDN w:val="0"/>
      <w:spacing w:after="0" w:line="240" w:lineRule="auto"/>
      <w:ind w:left="117" w:right="114" w:firstLine="226"/>
      <w:jc w:val="both"/>
    </w:pPr>
    <w:rPr>
      <w:rFonts w:ascii="Bookman Old Style" w:eastAsia="Bookman Old Style" w:hAnsi="Bookman Old Style" w:cs="Bookman Old Style"/>
      <w:sz w:val="24"/>
      <w:lang w:val="en-US"/>
    </w:rPr>
  </w:style>
  <w:style w:type="paragraph" w:styleId="a8">
    <w:name w:val="footer"/>
    <w:basedOn w:val="a"/>
    <w:link w:val="a9"/>
    <w:uiPriority w:val="99"/>
    <w:unhideWhenUsed/>
    <w:rsid w:val="009E7A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9E7A01"/>
    <w:rPr>
      <w:rFonts w:ascii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107A7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07A74"/>
    <w:pPr>
      <w:spacing w:after="100"/>
      <w:ind w:left="440"/>
    </w:pPr>
  </w:style>
  <w:style w:type="paragraph" w:styleId="aa">
    <w:name w:val="header"/>
    <w:basedOn w:val="a"/>
    <w:link w:val="ab"/>
    <w:uiPriority w:val="99"/>
    <w:unhideWhenUsed/>
    <w:rsid w:val="000A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077A"/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">
    <w:name w:val="Table Grid"/>
    <w:basedOn w:val="a1"/>
    <w:uiPriority w:val="39"/>
    <w:rsid w:val="00D0537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30CD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0CDD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E7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A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2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E7A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E7A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List Paragraph"/>
    <w:basedOn w:val="a"/>
    <w:uiPriority w:val="1"/>
    <w:qFormat/>
    <w:rsid w:val="009E7A01"/>
    <w:pPr>
      <w:widowControl w:val="0"/>
      <w:autoSpaceDE w:val="0"/>
      <w:autoSpaceDN w:val="0"/>
      <w:spacing w:after="0" w:line="240" w:lineRule="auto"/>
      <w:ind w:left="117" w:right="114" w:firstLine="226"/>
      <w:jc w:val="both"/>
    </w:pPr>
    <w:rPr>
      <w:rFonts w:ascii="Bookman Old Style" w:eastAsia="Bookman Old Style" w:hAnsi="Bookman Old Style" w:cs="Bookman Old Style"/>
      <w:sz w:val="24"/>
      <w:lang w:val="en-US"/>
    </w:rPr>
  </w:style>
  <w:style w:type="paragraph" w:styleId="a8">
    <w:name w:val="footer"/>
    <w:basedOn w:val="a"/>
    <w:link w:val="a9"/>
    <w:uiPriority w:val="99"/>
    <w:unhideWhenUsed/>
    <w:rsid w:val="009E7A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9E7A01"/>
    <w:rPr>
      <w:rFonts w:ascii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107A7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07A74"/>
    <w:pPr>
      <w:spacing w:after="100"/>
      <w:ind w:left="440"/>
    </w:pPr>
  </w:style>
  <w:style w:type="paragraph" w:styleId="aa">
    <w:name w:val="header"/>
    <w:basedOn w:val="a"/>
    <w:link w:val="ab"/>
    <w:uiPriority w:val="99"/>
    <w:unhideWhenUsed/>
    <w:rsid w:val="000A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077A"/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">
    <w:name w:val="Table Grid"/>
    <w:basedOn w:val="a1"/>
    <w:uiPriority w:val="39"/>
    <w:rsid w:val="00D0537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30CD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0CDD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JrY8UXoaXcOTqKKYB7ACkA4GTw==">AMUW2mWGNHuJKhWbQRcBleIxV9IdyC06zeNTXGDJjy8Hou1IX463ZPDI1BqefzoxrfQioDXq2cHwrhG4YlY19if8f0Z0VrYurdDy1fM43JOxjBGZcUpezrU0VJCTJzWKf091q6gJYtJg2fQBjcLBDABok1ov2sERUEa58/OSVhYCDNMNpgmTWjf8SoJpFDvpRRbY2FHPJJqkv5PKluMzcfnHYmN/NfQjzXrKthTp3twGCK8u+6aMw9zd0KJ4hHbAwLxDHTLMJuFl2an+hmj34U0uyqKfvx7mt31/yG++/L87yFYI0XrF65Rkv7u6H/1rz/OhHOjfiDYCarOrzgi+Yis3ccSrbuI68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13091</Words>
  <Characters>74621</Characters>
  <Application>Microsoft Macintosh Word</Application>
  <DocSecurity>0</DocSecurity>
  <Lines>621</Lines>
  <Paragraphs>175</Paragraphs>
  <ScaleCrop>false</ScaleCrop>
  <Company/>
  <LinksUpToDate>false</LinksUpToDate>
  <CharactersWithSpaces>87537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7</cp:revision>
  <dcterms:created xsi:type="dcterms:W3CDTF">2023-09-15T14:04:00Z</dcterms:created>
  <dcterms:modified xsi:type="dcterms:W3CDTF">2024-09-20T15:20:00Z</dcterms:modified>
</cp:coreProperties>
</file>